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B49" w:rsidRPr="00D83E34" w:rsidRDefault="00420B49" w:rsidP="00655090">
      <w:pPr>
        <w:spacing w:line="360" w:lineRule="auto"/>
        <w:jc w:val="center"/>
        <w:rPr>
          <w:rFonts w:cstheme="minorHAnsi"/>
          <w:b/>
          <w:lang w:val="en"/>
        </w:rPr>
      </w:pPr>
      <w:r w:rsidRPr="00D83E34">
        <w:rPr>
          <w:rFonts w:cstheme="minorHAnsi"/>
          <w:b/>
          <w:lang w:val="en"/>
        </w:rPr>
        <w:t>Government Decree 17/2017 of May 12 2017</w:t>
      </w:r>
    </w:p>
    <w:p w:rsidR="00A84700" w:rsidRPr="00D83E34" w:rsidRDefault="00035485" w:rsidP="00655090">
      <w:pPr>
        <w:spacing w:line="360" w:lineRule="auto"/>
        <w:jc w:val="center"/>
        <w:rPr>
          <w:rFonts w:cstheme="minorHAnsi"/>
          <w:b/>
          <w:lang w:val="en"/>
        </w:rPr>
      </w:pPr>
      <w:r w:rsidRPr="00D83E34">
        <w:rPr>
          <w:rFonts w:cstheme="minorHAnsi"/>
          <w:b/>
          <w:lang w:val="en"/>
        </w:rPr>
        <w:t>Regulations for the oversight, observation and media coverage activities for the election of Deputies to the National Parliament</w:t>
      </w:r>
    </w:p>
    <w:p w:rsidR="00035485" w:rsidRPr="00D83E34" w:rsidRDefault="00BF2C5C" w:rsidP="00655090">
      <w:pPr>
        <w:spacing w:line="360" w:lineRule="auto"/>
        <w:jc w:val="both"/>
        <w:rPr>
          <w:rStyle w:val="alt-edited"/>
          <w:rFonts w:cstheme="minorHAnsi"/>
          <w:lang w:val="en"/>
        </w:rPr>
      </w:pPr>
      <w:r w:rsidRPr="00D83E34">
        <w:rPr>
          <w:rStyle w:val="alt-edited"/>
          <w:rFonts w:cstheme="minorHAnsi"/>
          <w:lang w:val="en"/>
        </w:rPr>
        <w:t>The holding of free and fair elections has as</w:t>
      </w:r>
      <w:r w:rsidR="00C80EB7" w:rsidRPr="00D83E34">
        <w:rPr>
          <w:rStyle w:val="alt-edited"/>
          <w:rFonts w:cstheme="minorHAnsi"/>
          <w:lang w:val="en"/>
        </w:rPr>
        <w:t xml:space="preserve"> a</w:t>
      </w:r>
      <w:r w:rsidRPr="00D83E34">
        <w:rPr>
          <w:rStyle w:val="alt-edited"/>
          <w:rFonts w:cstheme="minorHAnsi"/>
          <w:lang w:val="en"/>
        </w:rPr>
        <w:t xml:space="preserve"> fundamental presupposition that all operations </w:t>
      </w:r>
      <w:r w:rsidR="00C80EB7" w:rsidRPr="00D83E34">
        <w:rPr>
          <w:rStyle w:val="alt-edited"/>
          <w:rFonts w:cstheme="minorHAnsi"/>
          <w:lang w:val="en"/>
        </w:rPr>
        <w:t xml:space="preserve">for </w:t>
      </w:r>
      <w:r w:rsidRPr="00D83E34">
        <w:rPr>
          <w:rStyle w:val="alt-edited"/>
          <w:rFonts w:cstheme="minorHAnsi"/>
          <w:lang w:val="en"/>
        </w:rPr>
        <w:t xml:space="preserve">its preparation, the voting and the </w:t>
      </w:r>
      <w:r w:rsidR="00C80EB7" w:rsidRPr="00D83E34">
        <w:rPr>
          <w:rStyle w:val="alt-edited"/>
          <w:rFonts w:cstheme="minorHAnsi"/>
          <w:lang w:val="en"/>
        </w:rPr>
        <w:t>counting</w:t>
      </w:r>
      <w:r w:rsidRPr="00D83E34">
        <w:rPr>
          <w:rStyle w:val="alt-edited"/>
          <w:rFonts w:cstheme="minorHAnsi"/>
          <w:lang w:val="en"/>
        </w:rPr>
        <w:t xml:space="preserve"> are based on criteria of transparency.</w:t>
      </w:r>
    </w:p>
    <w:p w:rsidR="00E35391" w:rsidRPr="00D83E34" w:rsidRDefault="00E35391" w:rsidP="00655090">
      <w:pPr>
        <w:spacing w:line="360" w:lineRule="auto"/>
        <w:jc w:val="both"/>
        <w:rPr>
          <w:rStyle w:val="alt-edited"/>
          <w:rFonts w:cstheme="minorHAnsi"/>
          <w:lang w:val="en"/>
        </w:rPr>
      </w:pPr>
      <w:r w:rsidRPr="00D83E34">
        <w:rPr>
          <w:rStyle w:val="alt-edited"/>
          <w:rFonts w:cstheme="minorHAnsi"/>
          <w:lang w:val="en"/>
        </w:rPr>
        <w:t xml:space="preserve">Electoral observation activities by representatives of political parties and party coalitions, electoral observation and media coverage of electoral processes are fundamental instruments for implementing the principle of transparency and accountability of candidates, political parties, coalitions </w:t>
      </w:r>
      <w:r w:rsidR="00C80EB7" w:rsidRPr="00D83E34">
        <w:rPr>
          <w:rStyle w:val="alt-edited"/>
          <w:rFonts w:cstheme="minorHAnsi"/>
          <w:lang w:val="en"/>
        </w:rPr>
        <w:t>of p</w:t>
      </w:r>
      <w:r w:rsidRPr="00D83E34">
        <w:rPr>
          <w:rStyle w:val="alt-edited"/>
          <w:rFonts w:cstheme="minorHAnsi"/>
          <w:lang w:val="en"/>
        </w:rPr>
        <w:t>olitical parties and electoral administration bodies to the national and international communit</w:t>
      </w:r>
      <w:r w:rsidR="00C80EB7" w:rsidRPr="00D83E34">
        <w:rPr>
          <w:rStyle w:val="alt-edited"/>
          <w:rFonts w:cstheme="minorHAnsi"/>
          <w:lang w:val="en"/>
        </w:rPr>
        <w:t>ies</w:t>
      </w:r>
      <w:r w:rsidRPr="00D83E34">
        <w:rPr>
          <w:rStyle w:val="alt-edited"/>
          <w:rFonts w:cstheme="minorHAnsi"/>
          <w:lang w:val="en"/>
        </w:rPr>
        <w:t>.</w:t>
      </w:r>
    </w:p>
    <w:p w:rsidR="00B30947" w:rsidRPr="00D83E34" w:rsidRDefault="00C80EB7" w:rsidP="00655090">
      <w:pPr>
        <w:spacing w:line="360" w:lineRule="auto"/>
        <w:jc w:val="both"/>
        <w:rPr>
          <w:rFonts w:cstheme="minorHAnsi"/>
          <w:lang w:val="en"/>
        </w:rPr>
      </w:pPr>
      <w:r w:rsidRPr="00D83E34">
        <w:rPr>
          <w:rFonts w:cstheme="minorHAnsi"/>
          <w:lang w:val="en"/>
        </w:rPr>
        <w:t xml:space="preserve">Making rules for </w:t>
      </w:r>
      <w:r w:rsidR="00B30947" w:rsidRPr="00D83E34">
        <w:rPr>
          <w:rFonts w:cstheme="minorHAnsi"/>
          <w:lang w:val="en"/>
        </w:rPr>
        <w:t xml:space="preserve">these activities, in accordance with the principles and legal norms enshrined in the Constitution of the Democratic Republic of Timor-Leste, is therefore, an imperative of the credibility of the electoral process and widespread acceptance of the electoral results </w:t>
      </w:r>
      <w:r w:rsidRPr="00D83E34">
        <w:rPr>
          <w:rFonts w:cstheme="minorHAnsi"/>
          <w:lang w:val="en"/>
        </w:rPr>
        <w:t xml:space="preserve">which are </w:t>
      </w:r>
      <w:r w:rsidR="00B30947" w:rsidRPr="00D83E34">
        <w:rPr>
          <w:rFonts w:cstheme="minorHAnsi"/>
          <w:lang w:val="en"/>
        </w:rPr>
        <w:t>determined.</w:t>
      </w:r>
    </w:p>
    <w:p w:rsidR="00E91467" w:rsidRPr="00D83E34" w:rsidRDefault="00C80EB7" w:rsidP="00655090">
      <w:pPr>
        <w:spacing w:line="360" w:lineRule="auto"/>
        <w:jc w:val="both"/>
        <w:rPr>
          <w:rStyle w:val="alt-edited"/>
          <w:rFonts w:cstheme="minorHAnsi"/>
          <w:lang w:val="en"/>
        </w:rPr>
      </w:pPr>
      <w:r w:rsidRPr="00D83E34">
        <w:rPr>
          <w:rStyle w:val="alt-edited"/>
          <w:rFonts w:cstheme="minorHAnsi"/>
          <w:lang w:val="en"/>
        </w:rPr>
        <w:t xml:space="preserve">In approving </w:t>
      </w:r>
      <w:r w:rsidR="00E91467" w:rsidRPr="00D83E34">
        <w:rPr>
          <w:rStyle w:val="alt-edited"/>
          <w:rFonts w:cstheme="minorHAnsi"/>
          <w:lang w:val="en"/>
        </w:rPr>
        <w:t>this Decree, the Government clearly defines the status of parties</w:t>
      </w:r>
      <w:r w:rsidRPr="00D83E34">
        <w:rPr>
          <w:rStyle w:val="alt-edited"/>
          <w:rFonts w:cstheme="minorHAnsi"/>
          <w:lang w:val="en"/>
        </w:rPr>
        <w:t>’</w:t>
      </w:r>
      <w:r w:rsidR="00E91467" w:rsidRPr="00D83E34">
        <w:rPr>
          <w:rStyle w:val="alt-edited"/>
          <w:rFonts w:cstheme="minorHAnsi"/>
          <w:lang w:val="en"/>
        </w:rPr>
        <w:t xml:space="preserve"> and party coalitions</w:t>
      </w:r>
      <w:r w:rsidRPr="00D83E34">
        <w:rPr>
          <w:rStyle w:val="alt-edited"/>
          <w:rFonts w:cstheme="minorHAnsi"/>
          <w:lang w:val="en"/>
        </w:rPr>
        <w:t>’</w:t>
      </w:r>
      <w:r w:rsidR="00E91467" w:rsidRPr="00D83E34">
        <w:rPr>
          <w:rStyle w:val="alt-edited"/>
          <w:rFonts w:cstheme="minorHAnsi"/>
          <w:lang w:val="en"/>
        </w:rPr>
        <w:t xml:space="preserve"> agents, electoral observers and </w:t>
      </w:r>
      <w:r w:rsidRPr="00D83E34">
        <w:rPr>
          <w:rStyle w:val="alt-edited"/>
          <w:rFonts w:cstheme="minorHAnsi"/>
          <w:lang w:val="en"/>
        </w:rPr>
        <w:t>m</w:t>
      </w:r>
      <w:r w:rsidR="00E91467" w:rsidRPr="00D83E34">
        <w:rPr>
          <w:rStyle w:val="alt-edited"/>
          <w:rFonts w:cstheme="minorHAnsi"/>
          <w:lang w:val="en"/>
        </w:rPr>
        <w:t xml:space="preserve">edia professionals, establishes the procedural rules for accreditation of these and defines the </w:t>
      </w:r>
      <w:r w:rsidRPr="00D83E34">
        <w:rPr>
          <w:rStyle w:val="alt-edited"/>
          <w:rFonts w:cstheme="minorHAnsi"/>
          <w:lang w:val="en"/>
        </w:rPr>
        <w:t xml:space="preserve">relevant </w:t>
      </w:r>
      <w:r w:rsidR="00E91467" w:rsidRPr="00D83E34">
        <w:rPr>
          <w:rStyle w:val="alt-edited"/>
          <w:rFonts w:cstheme="minorHAnsi"/>
          <w:lang w:val="en"/>
        </w:rPr>
        <w:t>set</w:t>
      </w:r>
      <w:r w:rsidRPr="00D83E34">
        <w:rPr>
          <w:rStyle w:val="alt-edited"/>
          <w:rFonts w:cstheme="minorHAnsi"/>
          <w:lang w:val="en"/>
        </w:rPr>
        <w:t>s</w:t>
      </w:r>
      <w:r w:rsidR="00E91467" w:rsidRPr="00D83E34">
        <w:rPr>
          <w:rStyle w:val="alt-edited"/>
          <w:rFonts w:cstheme="minorHAnsi"/>
          <w:lang w:val="en"/>
        </w:rPr>
        <w:t xml:space="preserve"> of rights and duties</w:t>
      </w:r>
      <w:r w:rsidRPr="00D83E34">
        <w:rPr>
          <w:rStyle w:val="alt-edited"/>
          <w:rFonts w:cstheme="minorHAnsi"/>
          <w:lang w:val="en"/>
        </w:rPr>
        <w:t>.</w:t>
      </w:r>
    </w:p>
    <w:p w:rsidR="002F191F" w:rsidRPr="00D83E34" w:rsidRDefault="002F191F" w:rsidP="00655090">
      <w:pPr>
        <w:spacing w:line="360" w:lineRule="auto"/>
        <w:jc w:val="both"/>
        <w:rPr>
          <w:rFonts w:cstheme="minorHAnsi"/>
          <w:lang w:val="en"/>
        </w:rPr>
      </w:pPr>
      <w:r w:rsidRPr="00D83E34">
        <w:rPr>
          <w:rFonts w:cstheme="minorHAnsi"/>
          <w:lang w:val="en"/>
        </w:rPr>
        <w:t>Accordingly, the Government decrees, pursuant to Article 77 (e), (f) and (g) of Law No 6/2006, of 28 December, as amended by Law No. 9 / 2017, of May 5, to validate as a regulation, the following:</w:t>
      </w:r>
    </w:p>
    <w:p w:rsidR="009144BA" w:rsidRPr="00D83E34" w:rsidRDefault="009144BA" w:rsidP="00655090">
      <w:pPr>
        <w:spacing w:before="329" w:line="360" w:lineRule="auto"/>
        <w:jc w:val="center"/>
        <w:textAlignment w:val="baseline"/>
        <w:rPr>
          <w:rFonts w:eastAsia="Times New Roman" w:cstheme="minorHAnsi"/>
          <w:b/>
          <w:color w:val="000000"/>
          <w:spacing w:val="-1"/>
          <w:lang w:val="en-US"/>
        </w:rPr>
      </w:pPr>
      <w:r w:rsidRPr="00D83E34">
        <w:rPr>
          <w:rFonts w:eastAsia="Times New Roman" w:cstheme="minorHAnsi"/>
          <w:b/>
          <w:color w:val="000000"/>
          <w:spacing w:val="-1"/>
          <w:lang w:val="en-US"/>
        </w:rPr>
        <w:t>CHAPTER I</w:t>
      </w:r>
    </w:p>
    <w:p w:rsidR="009144BA" w:rsidRPr="00D83E34" w:rsidRDefault="009144BA" w:rsidP="00655090">
      <w:pPr>
        <w:spacing w:before="7" w:line="360" w:lineRule="auto"/>
        <w:jc w:val="center"/>
        <w:textAlignment w:val="baseline"/>
        <w:rPr>
          <w:rFonts w:eastAsia="Times New Roman" w:cstheme="minorHAnsi"/>
          <w:b/>
          <w:color w:val="000000"/>
          <w:lang w:val="en-US"/>
        </w:rPr>
      </w:pPr>
      <w:r w:rsidRPr="00D83E34">
        <w:rPr>
          <w:rFonts w:eastAsia="Times New Roman" w:cstheme="minorHAnsi"/>
          <w:b/>
          <w:color w:val="000000"/>
          <w:lang w:val="en-US"/>
        </w:rPr>
        <w:t>General Provisions</w:t>
      </w:r>
    </w:p>
    <w:p w:rsidR="009144BA" w:rsidRPr="00D83E34" w:rsidRDefault="009144BA" w:rsidP="00655090">
      <w:pPr>
        <w:spacing w:before="323" w:line="360" w:lineRule="auto"/>
        <w:jc w:val="center"/>
        <w:textAlignment w:val="baseline"/>
        <w:rPr>
          <w:rFonts w:eastAsia="Times New Roman" w:cstheme="minorHAnsi"/>
          <w:b/>
          <w:color w:val="000000"/>
          <w:lang w:val="en-US"/>
        </w:rPr>
      </w:pPr>
      <w:r w:rsidRPr="00D83E34">
        <w:rPr>
          <w:rFonts w:eastAsia="Times New Roman" w:cstheme="minorHAnsi"/>
          <w:b/>
          <w:color w:val="000000"/>
          <w:lang w:val="en-US"/>
        </w:rPr>
        <w:t xml:space="preserve">Article 1 </w:t>
      </w:r>
      <w:r w:rsidRPr="00D83E34">
        <w:rPr>
          <w:rFonts w:eastAsia="Times New Roman" w:cstheme="minorHAnsi"/>
          <w:b/>
          <w:color w:val="000000"/>
          <w:lang w:val="en-US"/>
        </w:rPr>
        <w:br/>
        <w:t>Scope</w:t>
      </w:r>
    </w:p>
    <w:p w:rsidR="009144BA" w:rsidRPr="00D83E34" w:rsidRDefault="009144BA" w:rsidP="00655090">
      <w:pPr>
        <w:spacing w:before="323" w:line="360" w:lineRule="auto"/>
        <w:textAlignment w:val="baseline"/>
        <w:rPr>
          <w:rStyle w:val="alt-edited"/>
          <w:rFonts w:cstheme="minorHAnsi"/>
          <w:lang w:val="en"/>
        </w:rPr>
      </w:pPr>
      <w:r w:rsidRPr="00D83E34">
        <w:rPr>
          <w:rStyle w:val="alt-edited"/>
          <w:rFonts w:cstheme="minorHAnsi"/>
          <w:lang w:val="en"/>
        </w:rPr>
        <w:t xml:space="preserve">This Decree of the Government approves the rules of acquisition and loss of  status </w:t>
      </w:r>
      <w:r w:rsidR="00C80EB7" w:rsidRPr="00D83E34">
        <w:rPr>
          <w:rStyle w:val="alt-edited"/>
          <w:rFonts w:cstheme="minorHAnsi"/>
          <w:lang w:val="en"/>
        </w:rPr>
        <w:t xml:space="preserve">as a </w:t>
      </w:r>
      <w:r w:rsidRPr="00D83E34">
        <w:rPr>
          <w:rStyle w:val="alt-edited"/>
          <w:rFonts w:cstheme="minorHAnsi"/>
          <w:lang w:val="en"/>
        </w:rPr>
        <w:t xml:space="preserve"> political party or political party coalition agent, electoral observer and media professional.</w:t>
      </w:r>
    </w:p>
    <w:p w:rsidR="00A93B63" w:rsidRPr="00D83E34" w:rsidRDefault="00A93B63" w:rsidP="00655090">
      <w:pPr>
        <w:spacing w:before="323" w:line="360" w:lineRule="auto"/>
        <w:jc w:val="center"/>
        <w:textAlignment w:val="baseline"/>
        <w:rPr>
          <w:rFonts w:cstheme="minorHAnsi"/>
          <w:b/>
          <w:lang w:val="en"/>
        </w:rPr>
      </w:pPr>
      <w:r w:rsidRPr="00D83E34">
        <w:rPr>
          <w:rFonts w:cstheme="minorHAnsi"/>
          <w:b/>
          <w:lang w:val="en"/>
        </w:rPr>
        <w:t>Article 2</w:t>
      </w:r>
      <w:r w:rsidRPr="00D83E34">
        <w:rPr>
          <w:rFonts w:cstheme="minorHAnsi"/>
          <w:b/>
          <w:lang w:val="en"/>
        </w:rPr>
        <w:br/>
        <w:t>Definitions</w:t>
      </w:r>
    </w:p>
    <w:p w:rsidR="00A93B63" w:rsidRPr="00D83E34" w:rsidRDefault="00A93B63" w:rsidP="00655090">
      <w:pPr>
        <w:spacing w:before="323" w:line="360" w:lineRule="auto"/>
        <w:textAlignment w:val="baseline"/>
        <w:rPr>
          <w:rFonts w:cstheme="minorHAnsi"/>
          <w:lang w:val="en"/>
        </w:rPr>
      </w:pPr>
      <w:r w:rsidRPr="00D83E34">
        <w:rPr>
          <w:rFonts w:cstheme="minorHAnsi"/>
          <w:lang w:val="en"/>
        </w:rPr>
        <w:t xml:space="preserve">For the purposes of applying this Government Decree, </w:t>
      </w:r>
      <w:r w:rsidR="00D50353" w:rsidRPr="00D83E34">
        <w:rPr>
          <w:rFonts w:cstheme="minorHAnsi"/>
          <w:lang w:val="en"/>
        </w:rPr>
        <w:t xml:space="preserve">the following </w:t>
      </w:r>
      <w:r w:rsidRPr="00D83E34">
        <w:rPr>
          <w:rFonts w:cstheme="minorHAnsi"/>
          <w:lang w:val="en"/>
        </w:rPr>
        <w:t>is considered:</w:t>
      </w:r>
    </w:p>
    <w:p w:rsidR="00AB582D" w:rsidRPr="00D83E34" w:rsidRDefault="00AB582D" w:rsidP="00655090">
      <w:pPr>
        <w:pStyle w:val="ListParagraph"/>
        <w:numPr>
          <w:ilvl w:val="0"/>
          <w:numId w:val="1"/>
        </w:numPr>
        <w:spacing w:before="323" w:line="360" w:lineRule="auto"/>
        <w:jc w:val="both"/>
        <w:textAlignment w:val="baseline"/>
        <w:rPr>
          <w:rStyle w:val="alt-edited"/>
          <w:rFonts w:cstheme="minorHAnsi"/>
          <w:lang w:val="en"/>
        </w:rPr>
      </w:pPr>
      <w:r w:rsidRPr="00D83E34">
        <w:rPr>
          <w:rStyle w:val="alt-edited"/>
          <w:rFonts w:cstheme="minorHAnsi"/>
          <w:lang w:val="en"/>
        </w:rPr>
        <w:lastRenderedPageBreak/>
        <w:t>Political party or political parties</w:t>
      </w:r>
      <w:r w:rsidR="00C80EB7" w:rsidRPr="00D83E34">
        <w:rPr>
          <w:rStyle w:val="alt-edited"/>
          <w:rFonts w:cstheme="minorHAnsi"/>
          <w:lang w:val="en"/>
        </w:rPr>
        <w:t>’</w:t>
      </w:r>
      <w:r w:rsidRPr="00D83E34">
        <w:rPr>
          <w:rStyle w:val="alt-edited"/>
          <w:rFonts w:cstheme="minorHAnsi"/>
          <w:lang w:val="en"/>
        </w:rPr>
        <w:t xml:space="preserve"> coalition agent, </w:t>
      </w:r>
      <w:r w:rsidR="00C80EB7" w:rsidRPr="00D83E34">
        <w:rPr>
          <w:rStyle w:val="alt-edited"/>
          <w:rFonts w:cstheme="minorHAnsi"/>
          <w:lang w:val="en"/>
        </w:rPr>
        <w:t>is a</w:t>
      </w:r>
      <w:r w:rsidRPr="00D83E34">
        <w:rPr>
          <w:rStyle w:val="alt-edited"/>
          <w:rFonts w:cstheme="minorHAnsi"/>
          <w:lang w:val="en"/>
        </w:rPr>
        <w:t xml:space="preserve"> </w:t>
      </w:r>
      <w:r w:rsidR="005E0CF5" w:rsidRPr="00D83E34">
        <w:rPr>
          <w:rStyle w:val="alt-edited"/>
          <w:rFonts w:cstheme="minorHAnsi"/>
          <w:lang w:val="en"/>
        </w:rPr>
        <w:t>natural</w:t>
      </w:r>
      <w:r w:rsidRPr="00D83E34">
        <w:rPr>
          <w:rStyle w:val="alt-edited"/>
          <w:rFonts w:cstheme="minorHAnsi"/>
          <w:lang w:val="en"/>
        </w:rPr>
        <w:t xml:space="preserve"> person designated by a political party or coalition of political parties, to carry out an activity to oversight voting operations, counting of votes or tabulation of the electoral results respectively, at </w:t>
      </w:r>
      <w:r w:rsidR="00C80EB7" w:rsidRPr="00D83E34">
        <w:rPr>
          <w:rStyle w:val="alt-edited"/>
          <w:rFonts w:cstheme="minorHAnsi"/>
          <w:lang w:val="en"/>
        </w:rPr>
        <w:t>a</w:t>
      </w:r>
      <w:r w:rsidRPr="00D83E34">
        <w:rPr>
          <w:rStyle w:val="alt-edited"/>
          <w:rFonts w:cstheme="minorHAnsi"/>
          <w:lang w:val="en"/>
        </w:rPr>
        <w:t xml:space="preserve"> polling station, polling center, at </w:t>
      </w:r>
      <w:r w:rsidR="00C80EB7" w:rsidRPr="00D83E34">
        <w:rPr>
          <w:rStyle w:val="alt-edited"/>
          <w:rFonts w:cstheme="minorHAnsi"/>
          <w:lang w:val="en"/>
        </w:rPr>
        <w:t>a</w:t>
      </w:r>
      <w:r w:rsidRPr="00D83E34">
        <w:rPr>
          <w:rStyle w:val="alt-edited"/>
          <w:rFonts w:cstheme="minorHAnsi"/>
          <w:lang w:val="en"/>
        </w:rPr>
        <w:t xml:space="preserve"> municipal tabulation </w:t>
      </w:r>
      <w:r w:rsidR="00C80EB7" w:rsidRPr="00D83E34">
        <w:rPr>
          <w:rStyle w:val="alt-edited"/>
          <w:rFonts w:cstheme="minorHAnsi"/>
          <w:lang w:val="en"/>
        </w:rPr>
        <w:t>center</w:t>
      </w:r>
      <w:r w:rsidRPr="00D83E34">
        <w:rPr>
          <w:rStyle w:val="alt-edited"/>
          <w:rFonts w:cstheme="minorHAnsi"/>
          <w:lang w:val="en"/>
        </w:rPr>
        <w:t xml:space="preserve"> or in the Special Administrative Region of Oe-Cusse Ambeno tabulation </w:t>
      </w:r>
      <w:r w:rsidR="00C80EB7" w:rsidRPr="00D83E34">
        <w:rPr>
          <w:rStyle w:val="alt-edited"/>
          <w:rFonts w:cstheme="minorHAnsi"/>
          <w:lang w:val="en"/>
        </w:rPr>
        <w:t>center</w:t>
      </w:r>
      <w:r w:rsidRPr="00D83E34">
        <w:rPr>
          <w:rStyle w:val="alt-edited"/>
          <w:rFonts w:cstheme="minorHAnsi"/>
          <w:lang w:val="en"/>
        </w:rPr>
        <w:t xml:space="preserve">, or at the national tabulation </w:t>
      </w:r>
      <w:r w:rsidR="00C80EB7" w:rsidRPr="00D83E34">
        <w:rPr>
          <w:rStyle w:val="alt-edited"/>
          <w:rFonts w:cstheme="minorHAnsi"/>
          <w:lang w:val="en"/>
        </w:rPr>
        <w:t>center</w:t>
      </w:r>
      <w:r w:rsidRPr="00D83E34">
        <w:rPr>
          <w:rStyle w:val="alt-edited"/>
          <w:rFonts w:cstheme="minorHAnsi"/>
          <w:lang w:val="en"/>
        </w:rPr>
        <w:t xml:space="preserve">, and </w:t>
      </w:r>
      <w:r w:rsidR="005E0CF5" w:rsidRPr="00D83E34">
        <w:rPr>
          <w:rStyle w:val="alt-edited"/>
          <w:rFonts w:cstheme="minorHAnsi"/>
          <w:lang w:val="en"/>
        </w:rPr>
        <w:t>who, as such,</w:t>
      </w:r>
      <w:r w:rsidRPr="00D83E34">
        <w:rPr>
          <w:rStyle w:val="alt-edited"/>
          <w:rFonts w:cstheme="minorHAnsi"/>
          <w:lang w:val="en"/>
        </w:rPr>
        <w:t xml:space="preserve"> </w:t>
      </w:r>
      <w:r w:rsidR="00F43EF0" w:rsidRPr="00D83E34">
        <w:rPr>
          <w:rStyle w:val="alt-edited"/>
          <w:rFonts w:cstheme="minorHAnsi"/>
          <w:lang w:val="en"/>
        </w:rPr>
        <w:t>is</w:t>
      </w:r>
      <w:r w:rsidRPr="00D83E34">
        <w:rPr>
          <w:rStyle w:val="alt-edited"/>
          <w:rFonts w:cstheme="minorHAnsi"/>
          <w:lang w:val="en"/>
        </w:rPr>
        <w:t xml:space="preserve"> accredited by the </w:t>
      </w:r>
      <w:r w:rsidR="00C80EB7" w:rsidRPr="00D83E34">
        <w:rPr>
          <w:rStyle w:val="alt-edited"/>
          <w:rFonts w:cstheme="minorHAnsi"/>
          <w:lang w:val="en"/>
        </w:rPr>
        <w:t xml:space="preserve">Technical </w:t>
      </w:r>
      <w:r w:rsidRPr="00D83E34">
        <w:rPr>
          <w:rStyle w:val="alt-edited"/>
          <w:rFonts w:cstheme="minorHAnsi"/>
          <w:lang w:val="en"/>
        </w:rPr>
        <w:t xml:space="preserve">Secretariat </w:t>
      </w:r>
      <w:r w:rsidR="00C80EB7" w:rsidRPr="00D83E34">
        <w:rPr>
          <w:rStyle w:val="alt-edited"/>
          <w:rFonts w:cstheme="minorHAnsi"/>
          <w:lang w:val="en"/>
        </w:rPr>
        <w:t xml:space="preserve"> for </w:t>
      </w:r>
      <w:r w:rsidRPr="00D83E34">
        <w:rPr>
          <w:rStyle w:val="alt-edited"/>
          <w:rFonts w:cstheme="minorHAnsi"/>
          <w:lang w:val="en"/>
        </w:rPr>
        <w:t>Electoral Administration (STAE);</w:t>
      </w:r>
    </w:p>
    <w:p w:rsidR="005E0CF5" w:rsidRPr="00D83E34" w:rsidRDefault="005E0CF5" w:rsidP="005E0CF5">
      <w:pPr>
        <w:pStyle w:val="ListParagraph"/>
        <w:spacing w:before="323" w:line="360" w:lineRule="auto"/>
        <w:jc w:val="both"/>
        <w:textAlignment w:val="baseline"/>
        <w:rPr>
          <w:rStyle w:val="alt-edited"/>
          <w:rFonts w:cstheme="minorHAnsi"/>
          <w:lang w:val="en"/>
        </w:rPr>
      </w:pPr>
    </w:p>
    <w:p w:rsidR="005E0CF5" w:rsidRPr="00D83E34" w:rsidRDefault="00F309A0" w:rsidP="005E0CF5">
      <w:pPr>
        <w:pStyle w:val="ListParagraph"/>
        <w:numPr>
          <w:ilvl w:val="0"/>
          <w:numId w:val="1"/>
        </w:numPr>
        <w:spacing w:before="323" w:line="360" w:lineRule="auto"/>
        <w:jc w:val="both"/>
        <w:textAlignment w:val="baseline"/>
        <w:rPr>
          <w:rStyle w:val="alt-edited"/>
          <w:rFonts w:cstheme="minorHAnsi"/>
          <w:lang w:val="en"/>
        </w:rPr>
      </w:pPr>
      <w:r w:rsidRPr="00D83E34">
        <w:rPr>
          <w:rStyle w:val="alt-edited"/>
          <w:rFonts w:cstheme="minorHAnsi"/>
          <w:lang w:val="en"/>
        </w:rPr>
        <w:t xml:space="preserve">Electoral Observer, </w:t>
      </w:r>
      <w:r w:rsidR="00C80EB7" w:rsidRPr="00D83E34">
        <w:rPr>
          <w:rStyle w:val="alt-edited"/>
          <w:rFonts w:cstheme="minorHAnsi"/>
          <w:lang w:val="en"/>
        </w:rPr>
        <w:t xml:space="preserve">is a </w:t>
      </w:r>
      <w:r w:rsidR="005E0CF5" w:rsidRPr="00D83E34">
        <w:rPr>
          <w:rStyle w:val="alt-edited"/>
          <w:rFonts w:cstheme="minorHAnsi"/>
          <w:lang w:val="en"/>
        </w:rPr>
        <w:t>natural</w:t>
      </w:r>
      <w:r w:rsidRPr="00D83E34">
        <w:rPr>
          <w:rStyle w:val="alt-edited"/>
          <w:rFonts w:cstheme="minorHAnsi"/>
          <w:lang w:val="en"/>
        </w:rPr>
        <w:t xml:space="preserve"> person designated for observation of the electoral process, who represents a national or international organization and who, </w:t>
      </w:r>
      <w:r w:rsidR="005E0CF5" w:rsidRPr="00D83E34">
        <w:rPr>
          <w:rStyle w:val="alt-edited"/>
          <w:rFonts w:cstheme="minorHAnsi"/>
          <w:lang w:val="en"/>
        </w:rPr>
        <w:t>as such</w:t>
      </w:r>
      <w:r w:rsidRPr="00D83E34">
        <w:rPr>
          <w:rStyle w:val="alt-edited"/>
          <w:rFonts w:cstheme="minorHAnsi"/>
          <w:lang w:val="en"/>
        </w:rPr>
        <w:t>, is accredited by STAE;</w:t>
      </w:r>
    </w:p>
    <w:p w:rsidR="005E0CF5" w:rsidRPr="00D83E34" w:rsidRDefault="005E0CF5" w:rsidP="005E0CF5">
      <w:pPr>
        <w:pStyle w:val="ListParagraph"/>
        <w:spacing w:before="323" w:line="360" w:lineRule="auto"/>
        <w:jc w:val="both"/>
        <w:textAlignment w:val="baseline"/>
        <w:rPr>
          <w:rStyle w:val="alt-edited"/>
          <w:rFonts w:cstheme="minorHAnsi"/>
          <w:lang w:val="en"/>
        </w:rPr>
      </w:pPr>
    </w:p>
    <w:p w:rsidR="00C3792C" w:rsidRPr="00D83E34" w:rsidRDefault="00C3792C" w:rsidP="00655090">
      <w:pPr>
        <w:pStyle w:val="ListParagraph"/>
        <w:numPr>
          <w:ilvl w:val="0"/>
          <w:numId w:val="1"/>
        </w:numPr>
        <w:spacing w:before="323" w:line="360" w:lineRule="auto"/>
        <w:jc w:val="both"/>
        <w:textAlignment w:val="baseline"/>
        <w:rPr>
          <w:rStyle w:val="alt-edited"/>
          <w:rFonts w:cstheme="minorHAnsi"/>
          <w:lang w:val="en"/>
        </w:rPr>
      </w:pPr>
      <w:r w:rsidRPr="00D83E34">
        <w:rPr>
          <w:rStyle w:val="alt-edited"/>
          <w:rFonts w:cstheme="minorHAnsi"/>
          <w:lang w:val="en"/>
        </w:rPr>
        <w:t xml:space="preserve">Media professional, </w:t>
      </w:r>
      <w:r w:rsidR="00C80EB7" w:rsidRPr="00D83E34">
        <w:rPr>
          <w:rStyle w:val="alt-edited"/>
          <w:rFonts w:cstheme="minorHAnsi"/>
          <w:lang w:val="en"/>
        </w:rPr>
        <w:t xml:space="preserve">is a </w:t>
      </w:r>
      <w:r w:rsidR="005E0CF5" w:rsidRPr="00D83E34">
        <w:rPr>
          <w:rStyle w:val="alt-edited"/>
          <w:rFonts w:cstheme="minorHAnsi"/>
          <w:lang w:val="en"/>
        </w:rPr>
        <w:t>natural</w:t>
      </w:r>
      <w:r w:rsidRPr="00D83E34">
        <w:rPr>
          <w:rStyle w:val="alt-edited"/>
          <w:rFonts w:cstheme="minorHAnsi"/>
          <w:lang w:val="en"/>
        </w:rPr>
        <w:t xml:space="preserve"> person designated by a media body to ensure the media coverage of the electoral process and, as such, </w:t>
      </w:r>
      <w:r w:rsidR="00C80EB7" w:rsidRPr="00D83E34">
        <w:rPr>
          <w:rStyle w:val="alt-edited"/>
          <w:rFonts w:cstheme="minorHAnsi"/>
          <w:lang w:val="en"/>
        </w:rPr>
        <w:t xml:space="preserve">is </w:t>
      </w:r>
      <w:r w:rsidRPr="00D83E34">
        <w:rPr>
          <w:rStyle w:val="alt-edited"/>
          <w:rFonts w:cstheme="minorHAnsi"/>
          <w:lang w:val="en"/>
        </w:rPr>
        <w:t>accredited by STAE;</w:t>
      </w:r>
    </w:p>
    <w:p w:rsidR="00A9467E" w:rsidRPr="00D83E34" w:rsidRDefault="00A9467E" w:rsidP="00655090">
      <w:pPr>
        <w:pStyle w:val="ListParagraph"/>
        <w:spacing w:before="323" w:line="360" w:lineRule="auto"/>
        <w:jc w:val="both"/>
        <w:textAlignment w:val="baseline"/>
        <w:rPr>
          <w:rStyle w:val="alt-edited"/>
          <w:rFonts w:cstheme="minorHAnsi"/>
          <w:lang w:val="en"/>
        </w:rPr>
      </w:pPr>
    </w:p>
    <w:p w:rsidR="00A9467E" w:rsidRPr="00D83E34" w:rsidRDefault="00A9467E" w:rsidP="00655090">
      <w:pPr>
        <w:pStyle w:val="ListParagraph"/>
        <w:spacing w:before="323" w:line="360" w:lineRule="auto"/>
        <w:jc w:val="both"/>
        <w:textAlignment w:val="baseline"/>
        <w:rPr>
          <w:rStyle w:val="alt-edited"/>
          <w:rFonts w:cstheme="minorHAnsi"/>
          <w:lang w:val="en"/>
        </w:rPr>
      </w:pPr>
    </w:p>
    <w:p w:rsidR="00A9467E" w:rsidRPr="00D83E34" w:rsidRDefault="00A9467E" w:rsidP="00655090">
      <w:pPr>
        <w:pStyle w:val="ListParagraph"/>
        <w:spacing w:before="323" w:line="360" w:lineRule="auto"/>
        <w:jc w:val="center"/>
        <w:textAlignment w:val="baseline"/>
        <w:rPr>
          <w:rFonts w:cstheme="minorHAnsi"/>
          <w:b/>
          <w:lang w:val="en"/>
        </w:rPr>
      </w:pPr>
      <w:r w:rsidRPr="00D83E34">
        <w:rPr>
          <w:rFonts w:cstheme="minorHAnsi"/>
          <w:b/>
          <w:lang w:val="en"/>
        </w:rPr>
        <w:t>CHAPTER II</w:t>
      </w:r>
    </w:p>
    <w:p w:rsidR="00A9467E" w:rsidRPr="00D83E34" w:rsidRDefault="00A9467E" w:rsidP="00655090">
      <w:pPr>
        <w:pStyle w:val="ListParagraph"/>
        <w:spacing w:before="323" w:line="360" w:lineRule="auto"/>
        <w:jc w:val="center"/>
        <w:textAlignment w:val="baseline"/>
        <w:rPr>
          <w:rFonts w:cstheme="minorHAnsi"/>
          <w:b/>
          <w:lang w:val="en"/>
        </w:rPr>
      </w:pPr>
      <w:r w:rsidRPr="00D83E34">
        <w:rPr>
          <w:rFonts w:cstheme="minorHAnsi"/>
          <w:b/>
          <w:lang w:val="en"/>
        </w:rPr>
        <w:t>POLITICAL PARTIES</w:t>
      </w:r>
      <w:r w:rsidR="00C80EB7" w:rsidRPr="00D83E34">
        <w:rPr>
          <w:rFonts w:cstheme="minorHAnsi"/>
          <w:b/>
          <w:lang w:val="en"/>
        </w:rPr>
        <w:t>’</w:t>
      </w:r>
      <w:r w:rsidRPr="00D83E34">
        <w:rPr>
          <w:rFonts w:cstheme="minorHAnsi"/>
          <w:b/>
          <w:lang w:val="en"/>
        </w:rPr>
        <w:t xml:space="preserve"> OR POLITICAL PARTY COALITIONS</w:t>
      </w:r>
      <w:r w:rsidR="00C80EB7" w:rsidRPr="00D83E34">
        <w:rPr>
          <w:rFonts w:cstheme="minorHAnsi"/>
          <w:b/>
          <w:lang w:val="en"/>
        </w:rPr>
        <w:t>’</w:t>
      </w:r>
      <w:r w:rsidRPr="00D83E34">
        <w:rPr>
          <w:rFonts w:cstheme="minorHAnsi"/>
          <w:b/>
          <w:lang w:val="en"/>
        </w:rPr>
        <w:t xml:space="preserve"> AGENTS</w:t>
      </w:r>
    </w:p>
    <w:p w:rsidR="00A9467E" w:rsidRPr="00D83E34" w:rsidRDefault="00A9467E" w:rsidP="00655090">
      <w:pPr>
        <w:pStyle w:val="ListParagraph"/>
        <w:spacing w:before="323" w:line="360" w:lineRule="auto"/>
        <w:jc w:val="center"/>
        <w:textAlignment w:val="baseline"/>
        <w:rPr>
          <w:rFonts w:cstheme="minorHAnsi"/>
          <w:b/>
          <w:lang w:val="en"/>
        </w:rPr>
      </w:pPr>
    </w:p>
    <w:p w:rsidR="00A9467E" w:rsidRPr="00D83E34" w:rsidRDefault="00A9467E" w:rsidP="00655090">
      <w:pPr>
        <w:pStyle w:val="ListParagraph"/>
        <w:spacing w:before="323" w:line="360" w:lineRule="auto"/>
        <w:jc w:val="center"/>
        <w:textAlignment w:val="baseline"/>
        <w:rPr>
          <w:rFonts w:cstheme="minorHAnsi"/>
          <w:b/>
          <w:lang w:val="en"/>
        </w:rPr>
      </w:pPr>
      <w:r w:rsidRPr="00D83E34">
        <w:rPr>
          <w:rFonts w:cstheme="minorHAnsi"/>
          <w:b/>
          <w:lang w:val="en"/>
        </w:rPr>
        <w:t>Article 3</w:t>
      </w:r>
    </w:p>
    <w:p w:rsidR="00A9467E" w:rsidRPr="00D83E34" w:rsidRDefault="005E0CF5" w:rsidP="00655090">
      <w:pPr>
        <w:pStyle w:val="ListParagraph"/>
        <w:spacing w:before="323" w:line="360" w:lineRule="auto"/>
        <w:jc w:val="center"/>
        <w:textAlignment w:val="baseline"/>
        <w:rPr>
          <w:rFonts w:cstheme="minorHAnsi"/>
          <w:b/>
          <w:lang w:val="en"/>
        </w:rPr>
      </w:pPr>
      <w:r w:rsidRPr="00D83E34">
        <w:rPr>
          <w:rFonts w:cstheme="minorHAnsi"/>
          <w:b/>
          <w:lang w:val="en"/>
        </w:rPr>
        <w:t>Powers</w:t>
      </w:r>
    </w:p>
    <w:p w:rsidR="00CD3B9D" w:rsidRPr="00D83E34" w:rsidRDefault="00CD3B9D" w:rsidP="00655090">
      <w:pPr>
        <w:pStyle w:val="ListParagraph"/>
        <w:spacing w:before="323" w:line="360" w:lineRule="auto"/>
        <w:jc w:val="center"/>
        <w:textAlignment w:val="baseline"/>
        <w:rPr>
          <w:rFonts w:cstheme="minorHAnsi"/>
          <w:lang w:val="en"/>
        </w:rPr>
      </w:pPr>
    </w:p>
    <w:p w:rsidR="00CD3B9D" w:rsidRPr="00D83E34" w:rsidRDefault="00CD3B9D" w:rsidP="00BE2B6C">
      <w:pPr>
        <w:pStyle w:val="ListParagraph"/>
        <w:numPr>
          <w:ilvl w:val="0"/>
          <w:numId w:val="2"/>
        </w:numPr>
        <w:spacing w:before="323" w:line="360" w:lineRule="auto"/>
        <w:ind w:left="426" w:hanging="426"/>
        <w:jc w:val="both"/>
        <w:textAlignment w:val="baseline"/>
        <w:rPr>
          <w:rStyle w:val="alt-edited"/>
          <w:rFonts w:cstheme="minorHAnsi"/>
          <w:b/>
          <w:lang w:val="en"/>
        </w:rPr>
      </w:pPr>
      <w:r w:rsidRPr="00D83E34">
        <w:rPr>
          <w:rStyle w:val="alt-edited"/>
          <w:rFonts w:cstheme="minorHAnsi"/>
          <w:lang w:val="en"/>
        </w:rPr>
        <w:t xml:space="preserve">Political parties and coalitions of political parties competing for the election of Members of the National Parliament may designate up to five agents per polling center and polling station, to follow voting operations and the tabulation of electoral results, being one effective </w:t>
      </w:r>
      <w:r w:rsidR="00C80EB7" w:rsidRPr="00D83E34">
        <w:rPr>
          <w:rStyle w:val="alt-edited"/>
          <w:rFonts w:cstheme="minorHAnsi"/>
          <w:lang w:val="en"/>
        </w:rPr>
        <w:t xml:space="preserve">agent </w:t>
      </w:r>
      <w:r w:rsidRPr="00D83E34">
        <w:rPr>
          <w:rStyle w:val="alt-edited"/>
          <w:rFonts w:cstheme="minorHAnsi"/>
          <w:lang w:val="en"/>
        </w:rPr>
        <w:t>and four substitutes.</w:t>
      </w:r>
    </w:p>
    <w:p w:rsidR="00655090" w:rsidRPr="00D83E34" w:rsidRDefault="00655090" w:rsidP="00655090">
      <w:pPr>
        <w:pStyle w:val="ListParagraph"/>
        <w:spacing w:before="323" w:line="360" w:lineRule="auto"/>
        <w:ind w:left="1080"/>
        <w:jc w:val="both"/>
        <w:textAlignment w:val="baseline"/>
        <w:rPr>
          <w:rStyle w:val="alt-edited"/>
          <w:rFonts w:cstheme="minorHAnsi"/>
          <w:b/>
          <w:lang w:val="en"/>
        </w:rPr>
      </w:pPr>
    </w:p>
    <w:p w:rsidR="00655090" w:rsidRPr="00D83E34" w:rsidRDefault="00655090" w:rsidP="00BE2B6C">
      <w:pPr>
        <w:pStyle w:val="ListParagraph"/>
        <w:numPr>
          <w:ilvl w:val="0"/>
          <w:numId w:val="2"/>
        </w:numPr>
        <w:spacing w:before="329" w:after="160" w:line="360" w:lineRule="auto"/>
        <w:ind w:left="426" w:hanging="426"/>
        <w:jc w:val="both"/>
        <w:textAlignment w:val="baseline"/>
        <w:rPr>
          <w:rFonts w:eastAsia="Times New Roman" w:cstheme="minorHAnsi"/>
          <w:b/>
          <w:color w:val="000000"/>
          <w:spacing w:val="-1"/>
          <w:lang w:val="en-US"/>
        </w:rPr>
      </w:pPr>
      <w:r w:rsidRPr="00D83E34">
        <w:rPr>
          <w:rFonts w:cstheme="minorHAnsi"/>
          <w:lang w:val="en"/>
        </w:rPr>
        <w:t xml:space="preserve">During  voting, within the area where the polling station is operating, only one candidate agent from each </w:t>
      </w:r>
      <w:r w:rsidR="00D50353" w:rsidRPr="00D83E34">
        <w:rPr>
          <w:rFonts w:cstheme="minorHAnsi"/>
          <w:lang w:val="en"/>
        </w:rPr>
        <w:t xml:space="preserve">party or coalition of parties </w:t>
      </w:r>
      <w:r w:rsidRPr="00D83E34">
        <w:rPr>
          <w:rFonts w:cstheme="minorHAnsi"/>
          <w:lang w:val="en"/>
        </w:rPr>
        <w:t>may be present in order not to prejudice the regular functioning of voting operations.</w:t>
      </w:r>
    </w:p>
    <w:p w:rsidR="00655090" w:rsidRPr="00D83E34" w:rsidRDefault="00655090" w:rsidP="00655090">
      <w:pPr>
        <w:pStyle w:val="ListParagraph"/>
        <w:rPr>
          <w:rFonts w:eastAsia="Times New Roman" w:cstheme="minorHAnsi"/>
          <w:b/>
          <w:color w:val="000000"/>
          <w:spacing w:val="-1"/>
          <w:lang w:val="en-US"/>
        </w:rPr>
      </w:pPr>
    </w:p>
    <w:p w:rsidR="00655090" w:rsidRPr="00D83E34" w:rsidRDefault="00655090" w:rsidP="00BE2B6C">
      <w:pPr>
        <w:pStyle w:val="ListParagraph"/>
        <w:numPr>
          <w:ilvl w:val="0"/>
          <w:numId w:val="2"/>
        </w:numPr>
        <w:spacing w:before="329" w:after="160"/>
        <w:ind w:left="426" w:hanging="426"/>
        <w:jc w:val="both"/>
        <w:textAlignment w:val="baseline"/>
        <w:rPr>
          <w:rStyle w:val="alt-edited"/>
          <w:rFonts w:eastAsia="Times New Roman" w:cstheme="minorHAnsi"/>
          <w:b/>
          <w:color w:val="000000"/>
          <w:spacing w:val="-1"/>
          <w:lang w:val="en-US"/>
        </w:rPr>
      </w:pPr>
      <w:r w:rsidRPr="00D83E34">
        <w:rPr>
          <w:rFonts w:cstheme="minorHAnsi"/>
          <w:lang w:val="en"/>
        </w:rPr>
        <w:t xml:space="preserve">The rules foreseen in the preceding paragraphs apply to the tabulation in polling centers, the municipal tabulation centers and </w:t>
      </w:r>
      <w:r w:rsidRPr="00D83E34">
        <w:rPr>
          <w:rStyle w:val="alt-edited"/>
          <w:rFonts w:cstheme="minorHAnsi"/>
          <w:lang w:val="en"/>
        </w:rPr>
        <w:t xml:space="preserve">the Special Administrative Region of Oe-Cusse Ambeno tabulation </w:t>
      </w:r>
      <w:r w:rsidR="00C80EB7" w:rsidRPr="00D83E34">
        <w:rPr>
          <w:rStyle w:val="alt-edited"/>
          <w:rFonts w:cstheme="minorHAnsi"/>
          <w:lang w:val="en"/>
        </w:rPr>
        <w:t>center</w:t>
      </w:r>
      <w:r w:rsidRPr="00D83E34">
        <w:rPr>
          <w:rStyle w:val="alt-edited"/>
          <w:rFonts w:cstheme="minorHAnsi"/>
          <w:lang w:val="en"/>
        </w:rPr>
        <w:t>.</w:t>
      </w:r>
    </w:p>
    <w:p w:rsidR="00BE17F1" w:rsidRPr="00D83E34" w:rsidRDefault="00BE17F1" w:rsidP="00BE2B6C">
      <w:pPr>
        <w:pStyle w:val="ListParagraph"/>
        <w:ind w:left="426" w:hanging="426"/>
        <w:rPr>
          <w:rFonts w:eastAsia="Times New Roman" w:cstheme="minorHAnsi"/>
          <w:b/>
          <w:color w:val="000000"/>
          <w:spacing w:val="-1"/>
          <w:lang w:val="en-US"/>
        </w:rPr>
      </w:pPr>
    </w:p>
    <w:p w:rsidR="00513267" w:rsidRPr="00D83E34" w:rsidRDefault="00BE17F1" w:rsidP="00BE2B6C">
      <w:pPr>
        <w:pStyle w:val="ListParagraph"/>
        <w:numPr>
          <w:ilvl w:val="0"/>
          <w:numId w:val="2"/>
        </w:numPr>
        <w:spacing w:before="329" w:after="160"/>
        <w:ind w:left="426" w:hanging="426"/>
        <w:jc w:val="both"/>
        <w:textAlignment w:val="baseline"/>
        <w:rPr>
          <w:rStyle w:val="alt-edited"/>
          <w:rFonts w:eastAsia="Times New Roman" w:cstheme="minorHAnsi"/>
          <w:b/>
          <w:color w:val="000000"/>
          <w:spacing w:val="-1"/>
          <w:lang w:val="en-US"/>
        </w:rPr>
      </w:pPr>
      <w:r w:rsidRPr="00D83E34">
        <w:rPr>
          <w:rStyle w:val="alt-edited"/>
          <w:rFonts w:cstheme="minorHAnsi"/>
          <w:lang w:val="en"/>
        </w:rPr>
        <w:t xml:space="preserve">The provisions in the previous </w:t>
      </w:r>
      <w:r w:rsidR="00C80EB7" w:rsidRPr="00D83E34">
        <w:rPr>
          <w:rStyle w:val="alt-edited"/>
          <w:rFonts w:cstheme="minorHAnsi"/>
          <w:lang w:val="en"/>
        </w:rPr>
        <w:t>paragraphs</w:t>
      </w:r>
      <w:r w:rsidRPr="00D83E34">
        <w:rPr>
          <w:rStyle w:val="alt-edited"/>
          <w:rFonts w:cstheme="minorHAnsi"/>
          <w:lang w:val="en"/>
        </w:rPr>
        <w:t xml:space="preserve"> shall apply, with the necessary adaptations </w:t>
      </w:r>
      <w:r w:rsidR="00C80EB7" w:rsidRPr="00D83E34">
        <w:rPr>
          <w:rStyle w:val="alt-edited"/>
          <w:rFonts w:cstheme="minorHAnsi"/>
          <w:lang w:val="en"/>
        </w:rPr>
        <w:t xml:space="preserve">to the </w:t>
      </w:r>
      <w:r w:rsidRPr="00D83E34">
        <w:rPr>
          <w:rStyle w:val="alt-edited"/>
          <w:rFonts w:cstheme="minorHAnsi"/>
          <w:lang w:val="en"/>
        </w:rPr>
        <w:t>national tabulation</w:t>
      </w:r>
      <w:r w:rsidR="00C80EB7" w:rsidRPr="00D83E34">
        <w:rPr>
          <w:rStyle w:val="alt-edited"/>
          <w:rFonts w:cstheme="minorHAnsi"/>
          <w:lang w:val="en"/>
        </w:rPr>
        <w:t xml:space="preserve"> center</w:t>
      </w:r>
      <w:r w:rsidRPr="00D83E34">
        <w:rPr>
          <w:rStyle w:val="alt-edited"/>
          <w:rFonts w:cstheme="minorHAnsi"/>
          <w:lang w:val="en"/>
        </w:rPr>
        <w:t>.</w:t>
      </w:r>
    </w:p>
    <w:p w:rsidR="00513267" w:rsidRPr="00D83E34" w:rsidRDefault="00513267" w:rsidP="00BE2B6C">
      <w:pPr>
        <w:pStyle w:val="ListParagraph"/>
        <w:ind w:left="426" w:hanging="426"/>
        <w:rPr>
          <w:rFonts w:cstheme="minorHAnsi"/>
          <w:lang w:val="en"/>
        </w:rPr>
      </w:pPr>
    </w:p>
    <w:p w:rsidR="00513267" w:rsidRPr="00D83E34" w:rsidRDefault="00513267" w:rsidP="00BE2B6C">
      <w:pPr>
        <w:pStyle w:val="ListParagraph"/>
        <w:numPr>
          <w:ilvl w:val="0"/>
          <w:numId w:val="2"/>
        </w:numPr>
        <w:spacing w:before="329" w:after="160"/>
        <w:ind w:left="426" w:hanging="426"/>
        <w:jc w:val="both"/>
        <w:textAlignment w:val="baseline"/>
        <w:rPr>
          <w:rFonts w:eastAsia="Times New Roman" w:cstheme="minorHAnsi"/>
          <w:b/>
          <w:color w:val="000000"/>
          <w:spacing w:val="-1"/>
          <w:lang w:val="en-US"/>
        </w:rPr>
      </w:pPr>
      <w:r w:rsidRPr="00D83E34">
        <w:rPr>
          <w:rFonts w:cstheme="minorHAnsi"/>
          <w:lang w:val="en"/>
        </w:rPr>
        <w:t>The agent</w:t>
      </w:r>
      <w:r w:rsidR="00C80EB7" w:rsidRPr="00D83E34">
        <w:rPr>
          <w:rFonts w:cstheme="minorHAnsi"/>
          <w:lang w:val="en"/>
        </w:rPr>
        <w:t>’s</w:t>
      </w:r>
      <w:r w:rsidRPr="00D83E34">
        <w:rPr>
          <w:rFonts w:cstheme="minorHAnsi"/>
          <w:lang w:val="en"/>
        </w:rPr>
        <w:t xml:space="preserve"> competencies are:</w:t>
      </w:r>
    </w:p>
    <w:p w:rsidR="00513267" w:rsidRPr="00D83E34" w:rsidRDefault="00513267" w:rsidP="00513267">
      <w:pPr>
        <w:pStyle w:val="ListParagraph"/>
        <w:rPr>
          <w:rFonts w:cstheme="minorHAnsi"/>
          <w:lang w:val="en"/>
        </w:rPr>
      </w:pPr>
    </w:p>
    <w:p w:rsidR="00513267" w:rsidRPr="00D83E3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83E34">
        <w:rPr>
          <w:rFonts w:cstheme="minorHAnsi"/>
          <w:lang w:val="en"/>
        </w:rPr>
        <w:t>Monitor the conduct of voting operations, from the establishment of the polling center and the polling station, until its final closure, from next to the polling station;</w:t>
      </w:r>
    </w:p>
    <w:p w:rsidR="005E0CF5" w:rsidRPr="00D83E3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83E3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83E34">
        <w:rPr>
          <w:rFonts w:cstheme="minorHAnsi"/>
          <w:lang w:val="en"/>
        </w:rPr>
        <w:t>Presenting questions and obtaining answers during the conduct of electoral operations;</w:t>
      </w:r>
    </w:p>
    <w:p w:rsidR="005E0CF5" w:rsidRPr="00D83E34" w:rsidRDefault="005E0CF5" w:rsidP="005E0CF5">
      <w:pPr>
        <w:pStyle w:val="ListParagraph"/>
        <w:spacing w:before="329" w:after="160"/>
        <w:ind w:left="1080"/>
        <w:jc w:val="both"/>
        <w:textAlignment w:val="baseline"/>
        <w:rPr>
          <w:rStyle w:val="alt-edited"/>
          <w:rFonts w:eastAsia="Times New Roman" w:cstheme="minorHAnsi"/>
          <w:b/>
          <w:color w:val="000000"/>
          <w:spacing w:val="-1"/>
          <w:lang w:val="en-US"/>
        </w:rPr>
      </w:pPr>
    </w:p>
    <w:p w:rsidR="00513267" w:rsidRPr="00D83E34" w:rsidRDefault="00BE2B6C" w:rsidP="00513267">
      <w:pPr>
        <w:pStyle w:val="ListParagraph"/>
        <w:numPr>
          <w:ilvl w:val="0"/>
          <w:numId w:val="4"/>
        </w:numPr>
        <w:spacing w:before="329" w:after="160"/>
        <w:jc w:val="both"/>
        <w:textAlignment w:val="baseline"/>
        <w:rPr>
          <w:rStyle w:val="alt-edited"/>
          <w:rFonts w:eastAsia="Times New Roman" w:cstheme="minorHAnsi"/>
          <w:b/>
          <w:color w:val="000000"/>
          <w:spacing w:val="-1"/>
          <w:lang w:val="en-US"/>
        </w:rPr>
      </w:pPr>
      <w:r w:rsidRPr="00D83E34">
        <w:rPr>
          <w:rStyle w:val="alt-edited"/>
          <w:rFonts w:cstheme="minorHAnsi"/>
          <w:lang w:val="en"/>
        </w:rPr>
        <w:t xml:space="preserve">Monitor, </w:t>
      </w:r>
      <w:r w:rsidR="00513267" w:rsidRPr="00D83E34">
        <w:rPr>
          <w:rStyle w:val="alt-edited"/>
          <w:rFonts w:cstheme="minorHAnsi"/>
          <w:lang w:val="en"/>
        </w:rPr>
        <w:t>in own vehicle, the transportation of ballot boxes and other polling center or polling station materials.</w:t>
      </w:r>
    </w:p>
    <w:p w:rsidR="005E0CF5" w:rsidRPr="00D83E3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83E3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83E34">
        <w:rPr>
          <w:rFonts w:cstheme="minorHAnsi"/>
          <w:lang w:val="en"/>
        </w:rPr>
        <w:t>Monitor the process of counting votes and tabulation of the results;</w:t>
      </w:r>
    </w:p>
    <w:p w:rsidR="005E0CF5" w:rsidRPr="00D83E3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83E3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83E34">
        <w:rPr>
          <w:rFonts w:cstheme="minorHAnsi"/>
          <w:lang w:val="en"/>
        </w:rPr>
        <w:t xml:space="preserve">Signing the minutes and </w:t>
      </w:r>
      <w:r w:rsidR="00BE2B6C" w:rsidRPr="00D83E34">
        <w:rPr>
          <w:rFonts w:cstheme="minorHAnsi"/>
          <w:lang w:val="en"/>
        </w:rPr>
        <w:t xml:space="preserve">initial </w:t>
      </w:r>
      <w:r w:rsidRPr="00D83E34">
        <w:rPr>
          <w:rFonts w:cstheme="minorHAnsi"/>
          <w:lang w:val="en"/>
        </w:rPr>
        <w:t>all documents relating to voting operations and the tabulation of results at which the agent is present.</w:t>
      </w:r>
    </w:p>
    <w:p w:rsidR="005E0CF5" w:rsidRPr="00D83E3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83E3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83E34">
        <w:rPr>
          <w:rFonts w:cstheme="minorHAnsi"/>
          <w:lang w:val="en"/>
        </w:rPr>
        <w:t>To file complaints and protests during the electoral process;</w:t>
      </w:r>
    </w:p>
    <w:p w:rsidR="005E0CF5" w:rsidRPr="00D83E34" w:rsidRDefault="005E0CF5" w:rsidP="005E0CF5">
      <w:pPr>
        <w:pStyle w:val="ListParagraph"/>
        <w:spacing w:before="329" w:after="160"/>
        <w:ind w:left="1080"/>
        <w:jc w:val="both"/>
        <w:textAlignment w:val="baseline"/>
        <w:rPr>
          <w:rFonts w:eastAsia="Times New Roman" w:cstheme="minorHAnsi"/>
          <w:b/>
          <w:color w:val="000000"/>
          <w:spacing w:val="-1"/>
          <w:lang w:val="en-US"/>
        </w:rPr>
      </w:pPr>
    </w:p>
    <w:p w:rsidR="00513267" w:rsidRPr="00D83E34" w:rsidRDefault="00513267" w:rsidP="00513267">
      <w:pPr>
        <w:pStyle w:val="ListParagraph"/>
        <w:numPr>
          <w:ilvl w:val="0"/>
          <w:numId w:val="4"/>
        </w:numPr>
        <w:spacing w:before="329" w:after="160"/>
        <w:jc w:val="both"/>
        <w:textAlignment w:val="baseline"/>
        <w:rPr>
          <w:rFonts w:eastAsia="Times New Roman" w:cstheme="minorHAnsi"/>
          <w:b/>
          <w:color w:val="000000"/>
          <w:spacing w:val="-1"/>
          <w:lang w:val="en-US"/>
        </w:rPr>
      </w:pPr>
      <w:r w:rsidRPr="00D83E34">
        <w:rPr>
          <w:rFonts w:cstheme="minorHAnsi"/>
          <w:lang w:val="en"/>
        </w:rPr>
        <w:t xml:space="preserve">Deliver the respective claims to CNE, if the claims or protests are not </w:t>
      </w:r>
      <w:r w:rsidR="00BE2B6C" w:rsidRPr="00D83E34">
        <w:rPr>
          <w:rFonts w:cstheme="minorHAnsi"/>
          <w:lang w:val="en"/>
        </w:rPr>
        <w:t>addressed</w:t>
      </w:r>
      <w:r w:rsidRPr="00D83E34">
        <w:rPr>
          <w:rFonts w:cstheme="minorHAnsi"/>
          <w:lang w:val="en"/>
        </w:rPr>
        <w:t xml:space="preserve"> or resolved through the deliberations of election officials.</w:t>
      </w:r>
    </w:p>
    <w:p w:rsidR="0089772B" w:rsidRPr="00D83E34" w:rsidRDefault="0089772B" w:rsidP="0089772B">
      <w:pPr>
        <w:pStyle w:val="ListParagraph"/>
        <w:spacing w:before="329" w:after="160"/>
        <w:ind w:left="1080"/>
        <w:jc w:val="both"/>
        <w:textAlignment w:val="baseline"/>
        <w:rPr>
          <w:rFonts w:eastAsia="Times New Roman" w:cstheme="minorHAnsi"/>
          <w:b/>
          <w:color w:val="000000"/>
          <w:spacing w:val="-1"/>
          <w:lang w:val="en-US"/>
        </w:rPr>
      </w:pPr>
    </w:p>
    <w:p w:rsidR="0089772B" w:rsidRPr="00D83E34" w:rsidRDefault="0089772B" w:rsidP="00BE2B6C">
      <w:pPr>
        <w:pStyle w:val="ListParagraph"/>
        <w:numPr>
          <w:ilvl w:val="0"/>
          <w:numId w:val="2"/>
        </w:numPr>
        <w:spacing w:before="329" w:after="160"/>
        <w:ind w:left="426" w:hanging="426"/>
        <w:jc w:val="both"/>
        <w:textAlignment w:val="baseline"/>
        <w:rPr>
          <w:rFonts w:eastAsia="Times New Roman" w:cstheme="minorHAnsi"/>
          <w:b/>
          <w:color w:val="000000"/>
          <w:spacing w:val="-1"/>
          <w:lang w:val="en-US"/>
        </w:rPr>
      </w:pPr>
      <w:r w:rsidRPr="00D83E34">
        <w:rPr>
          <w:rFonts w:cstheme="minorHAnsi"/>
          <w:lang w:val="en"/>
        </w:rPr>
        <w:t xml:space="preserve">The lack of appointment or presence of </w:t>
      </w:r>
      <w:r w:rsidR="005858F5" w:rsidRPr="00D83E34">
        <w:rPr>
          <w:rFonts w:cstheme="minorHAnsi"/>
          <w:lang w:val="en"/>
        </w:rPr>
        <w:t>an</w:t>
      </w:r>
      <w:r w:rsidRPr="00D83E34">
        <w:rPr>
          <w:rFonts w:cstheme="minorHAnsi"/>
          <w:lang w:val="en"/>
        </w:rPr>
        <w:t xml:space="preserve"> agent does not constitute grounds for challenging the election.</w:t>
      </w:r>
    </w:p>
    <w:p w:rsidR="00513267" w:rsidRPr="00D83E34" w:rsidRDefault="00513267" w:rsidP="0089772B">
      <w:pPr>
        <w:pStyle w:val="ListParagraph"/>
        <w:spacing w:before="329" w:after="160"/>
        <w:ind w:left="1080"/>
        <w:jc w:val="both"/>
        <w:textAlignment w:val="baseline"/>
        <w:rPr>
          <w:rFonts w:eastAsia="Times New Roman" w:cstheme="minorHAnsi"/>
          <w:b/>
          <w:color w:val="000000"/>
          <w:spacing w:val="-1"/>
          <w:lang w:val="en-US"/>
        </w:rPr>
      </w:pPr>
    </w:p>
    <w:p w:rsidR="000C3160" w:rsidRPr="00D83E34" w:rsidRDefault="000C3160" w:rsidP="005E0CF5">
      <w:pPr>
        <w:pStyle w:val="ListParagraph"/>
        <w:spacing w:before="329" w:after="160"/>
        <w:ind w:left="0"/>
        <w:jc w:val="center"/>
        <w:textAlignment w:val="baseline"/>
        <w:rPr>
          <w:rFonts w:eastAsia="Times New Roman" w:cstheme="minorHAnsi"/>
          <w:b/>
          <w:color w:val="000000"/>
          <w:spacing w:val="-1"/>
          <w:lang w:val="en-US"/>
        </w:rPr>
      </w:pPr>
      <w:r w:rsidRPr="00D83E34">
        <w:rPr>
          <w:rFonts w:eastAsia="Times New Roman" w:cstheme="minorHAnsi"/>
          <w:b/>
          <w:color w:val="000000"/>
          <w:spacing w:val="-1"/>
          <w:lang w:val="en-US"/>
        </w:rPr>
        <w:t>Article 4</w:t>
      </w:r>
    </w:p>
    <w:p w:rsidR="000C3160" w:rsidRPr="00D83E34" w:rsidRDefault="000C3160" w:rsidP="005E0CF5">
      <w:pPr>
        <w:pStyle w:val="ListParagraph"/>
        <w:spacing w:before="329" w:after="160"/>
        <w:ind w:left="0"/>
        <w:jc w:val="center"/>
        <w:textAlignment w:val="baseline"/>
        <w:rPr>
          <w:rStyle w:val="shorttext"/>
          <w:rFonts w:cstheme="minorHAnsi"/>
          <w:b/>
          <w:lang w:val="en"/>
        </w:rPr>
      </w:pPr>
      <w:r w:rsidRPr="00D83E34">
        <w:rPr>
          <w:rStyle w:val="shorttext"/>
          <w:rFonts w:cstheme="minorHAnsi"/>
          <w:b/>
          <w:lang w:val="en"/>
        </w:rPr>
        <w:t>Incompatibilities</w:t>
      </w:r>
    </w:p>
    <w:p w:rsidR="00C1326F" w:rsidRPr="00D83E34" w:rsidRDefault="00C1326F" w:rsidP="000C3160">
      <w:pPr>
        <w:pStyle w:val="ListParagraph"/>
        <w:spacing w:before="329" w:after="160"/>
        <w:ind w:left="1080"/>
        <w:jc w:val="center"/>
        <w:textAlignment w:val="baseline"/>
        <w:rPr>
          <w:rStyle w:val="shorttext"/>
          <w:rFonts w:cstheme="minorHAnsi"/>
          <w:b/>
          <w:lang w:val="en"/>
        </w:rPr>
      </w:pPr>
    </w:p>
    <w:p w:rsidR="00C1326F" w:rsidRPr="00D83E34" w:rsidRDefault="00C1326F" w:rsidP="00C1326F">
      <w:pPr>
        <w:pStyle w:val="ListParagraph"/>
        <w:spacing w:before="329"/>
        <w:ind w:left="0"/>
        <w:jc w:val="both"/>
        <w:textAlignment w:val="baseline"/>
        <w:rPr>
          <w:rFonts w:cstheme="minorHAnsi"/>
          <w:lang w:val="en"/>
        </w:rPr>
      </w:pPr>
      <w:r w:rsidRPr="00D83E34">
        <w:rPr>
          <w:rFonts w:cstheme="minorHAnsi"/>
          <w:lang w:val="en"/>
        </w:rPr>
        <w:t xml:space="preserve">Being a </w:t>
      </w:r>
      <w:r w:rsidR="005858F5" w:rsidRPr="00D83E34">
        <w:rPr>
          <w:rFonts w:cstheme="minorHAnsi"/>
          <w:lang w:val="en"/>
        </w:rPr>
        <w:t xml:space="preserve">political party’s or </w:t>
      </w:r>
      <w:r w:rsidRPr="00D83E34">
        <w:rPr>
          <w:rFonts w:cstheme="minorHAnsi"/>
          <w:lang w:val="en"/>
        </w:rPr>
        <w:t xml:space="preserve">coalition </w:t>
      </w:r>
      <w:r w:rsidR="005858F5" w:rsidRPr="00D83E34">
        <w:rPr>
          <w:rFonts w:cstheme="minorHAnsi"/>
          <w:lang w:val="en"/>
        </w:rPr>
        <w:t xml:space="preserve">of parties’ </w:t>
      </w:r>
      <w:r w:rsidRPr="00D83E34">
        <w:rPr>
          <w:rFonts w:cstheme="minorHAnsi"/>
          <w:lang w:val="en"/>
        </w:rPr>
        <w:t>agent is incompatible with the following functions:</w:t>
      </w:r>
    </w:p>
    <w:p w:rsidR="005E0CF5" w:rsidRPr="00D83E34" w:rsidRDefault="005E0CF5" w:rsidP="00C1326F">
      <w:pPr>
        <w:pStyle w:val="ListParagraph"/>
        <w:spacing w:before="329"/>
        <w:ind w:left="0"/>
        <w:jc w:val="both"/>
        <w:textAlignment w:val="baseline"/>
        <w:rPr>
          <w:rFonts w:cstheme="minorHAnsi"/>
          <w:lang w:val="en"/>
        </w:rPr>
      </w:pPr>
    </w:p>
    <w:p w:rsidR="00C1326F" w:rsidRPr="00D83E34" w:rsidRDefault="00C1326F" w:rsidP="00BE2B6C">
      <w:pPr>
        <w:pStyle w:val="ListParagraph"/>
        <w:numPr>
          <w:ilvl w:val="0"/>
          <w:numId w:val="5"/>
        </w:numPr>
        <w:spacing w:before="329" w:after="160"/>
        <w:ind w:left="993"/>
        <w:jc w:val="both"/>
        <w:textAlignment w:val="baseline"/>
        <w:rPr>
          <w:rFonts w:eastAsia="Times New Roman" w:cstheme="minorHAnsi"/>
          <w:color w:val="000000"/>
          <w:spacing w:val="-1"/>
        </w:rPr>
      </w:pPr>
      <w:r w:rsidRPr="00D83E34">
        <w:rPr>
          <w:rFonts w:cstheme="minorHAnsi"/>
          <w:lang w:val="en"/>
        </w:rPr>
        <w:t>Candidate;</w:t>
      </w:r>
    </w:p>
    <w:p w:rsidR="00C1326F" w:rsidRPr="00D83E34" w:rsidRDefault="00C1326F" w:rsidP="00BE2B6C">
      <w:pPr>
        <w:pStyle w:val="ListParagraph"/>
        <w:numPr>
          <w:ilvl w:val="0"/>
          <w:numId w:val="5"/>
        </w:numPr>
        <w:spacing w:before="329" w:after="160"/>
        <w:ind w:left="993"/>
        <w:jc w:val="both"/>
        <w:textAlignment w:val="baseline"/>
        <w:rPr>
          <w:rFonts w:eastAsia="Times New Roman" w:cstheme="minorHAnsi"/>
          <w:color w:val="000000"/>
          <w:spacing w:val="-1"/>
        </w:rPr>
      </w:pPr>
      <w:r w:rsidRPr="00D83E34">
        <w:rPr>
          <w:rFonts w:cstheme="minorHAnsi"/>
          <w:lang w:val="en"/>
        </w:rPr>
        <w:t>Observer;</w:t>
      </w:r>
    </w:p>
    <w:p w:rsidR="00C1326F" w:rsidRPr="00D83E34" w:rsidRDefault="00D50353" w:rsidP="00BE2B6C">
      <w:pPr>
        <w:pStyle w:val="ListParagraph"/>
        <w:numPr>
          <w:ilvl w:val="0"/>
          <w:numId w:val="5"/>
        </w:numPr>
        <w:spacing w:before="329" w:after="160"/>
        <w:ind w:left="993"/>
        <w:jc w:val="both"/>
        <w:textAlignment w:val="baseline"/>
        <w:rPr>
          <w:rFonts w:eastAsia="Times New Roman" w:cstheme="minorHAnsi"/>
          <w:color w:val="000000"/>
          <w:spacing w:val="-1"/>
        </w:rPr>
      </w:pPr>
      <w:r w:rsidRPr="00D83E34">
        <w:rPr>
          <w:rFonts w:cstheme="minorHAnsi"/>
          <w:lang w:val="en"/>
        </w:rPr>
        <w:t>Election</w:t>
      </w:r>
      <w:r w:rsidR="00C1326F" w:rsidRPr="00D83E34">
        <w:rPr>
          <w:rFonts w:cstheme="minorHAnsi"/>
          <w:lang w:val="en"/>
        </w:rPr>
        <w:t xml:space="preserve"> official;</w:t>
      </w:r>
    </w:p>
    <w:p w:rsidR="00C1326F" w:rsidRPr="00D83E34" w:rsidRDefault="00C1326F" w:rsidP="00BE2B6C">
      <w:pPr>
        <w:pStyle w:val="ListParagraph"/>
        <w:numPr>
          <w:ilvl w:val="0"/>
          <w:numId w:val="5"/>
        </w:numPr>
        <w:spacing w:before="329" w:after="160"/>
        <w:ind w:left="993"/>
        <w:jc w:val="both"/>
        <w:textAlignment w:val="baseline"/>
        <w:rPr>
          <w:rFonts w:eastAsia="Times New Roman" w:cstheme="minorHAnsi"/>
          <w:color w:val="000000"/>
          <w:spacing w:val="-1"/>
        </w:rPr>
      </w:pPr>
      <w:r w:rsidRPr="00D83E34">
        <w:rPr>
          <w:rFonts w:cstheme="minorHAnsi"/>
          <w:lang w:val="en"/>
        </w:rPr>
        <w:t xml:space="preserve">Member of </w:t>
      </w:r>
      <w:r w:rsidR="005858F5" w:rsidRPr="00D83E34">
        <w:rPr>
          <w:rFonts w:cstheme="minorHAnsi"/>
          <w:lang w:val="en"/>
        </w:rPr>
        <w:t xml:space="preserve">an election </w:t>
      </w:r>
      <w:r w:rsidRPr="00D83E34">
        <w:rPr>
          <w:rFonts w:cstheme="minorHAnsi"/>
          <w:lang w:val="en"/>
        </w:rPr>
        <w:t>tabulation committee.</w:t>
      </w:r>
    </w:p>
    <w:p w:rsidR="004D2EFF" w:rsidRPr="00D83E34" w:rsidRDefault="004D2EFF" w:rsidP="004D2EFF">
      <w:pPr>
        <w:pStyle w:val="ListParagraph"/>
        <w:spacing w:before="329"/>
        <w:ind w:left="0"/>
        <w:jc w:val="center"/>
        <w:textAlignment w:val="baseline"/>
        <w:rPr>
          <w:rFonts w:cstheme="minorHAnsi"/>
          <w:b/>
          <w:lang w:val="en"/>
        </w:rPr>
      </w:pPr>
    </w:p>
    <w:p w:rsidR="004D2EFF" w:rsidRPr="00D83E34" w:rsidRDefault="004D2EFF" w:rsidP="004D2EFF">
      <w:pPr>
        <w:pStyle w:val="ListParagraph"/>
        <w:spacing w:before="329"/>
        <w:ind w:left="0"/>
        <w:jc w:val="center"/>
        <w:textAlignment w:val="baseline"/>
        <w:rPr>
          <w:rFonts w:cstheme="minorHAnsi"/>
          <w:b/>
          <w:lang w:val="en"/>
        </w:rPr>
      </w:pPr>
      <w:r w:rsidRPr="00D83E34">
        <w:rPr>
          <w:rFonts w:cstheme="minorHAnsi"/>
          <w:b/>
          <w:lang w:val="en"/>
        </w:rPr>
        <w:t>Article 5</w:t>
      </w:r>
    </w:p>
    <w:p w:rsidR="004D2EFF" w:rsidRPr="00D83E34" w:rsidRDefault="004D2EFF" w:rsidP="004D2EFF">
      <w:pPr>
        <w:pStyle w:val="ListParagraph"/>
        <w:spacing w:before="329"/>
        <w:ind w:left="0"/>
        <w:jc w:val="center"/>
        <w:textAlignment w:val="baseline"/>
        <w:rPr>
          <w:rStyle w:val="shorttext"/>
          <w:rFonts w:cstheme="minorHAnsi"/>
          <w:b/>
          <w:lang w:val="en"/>
        </w:rPr>
      </w:pPr>
      <w:r w:rsidRPr="00D83E34">
        <w:rPr>
          <w:rStyle w:val="shorttext"/>
          <w:rFonts w:cstheme="minorHAnsi"/>
          <w:b/>
          <w:lang w:val="en"/>
        </w:rPr>
        <w:t>Rules of conduct</w:t>
      </w:r>
    </w:p>
    <w:p w:rsidR="004D2EFF" w:rsidRPr="00D83E34" w:rsidRDefault="004D2EFF" w:rsidP="004D2EFF">
      <w:pPr>
        <w:pStyle w:val="ListParagraph"/>
        <w:spacing w:before="329"/>
        <w:ind w:left="0"/>
        <w:jc w:val="center"/>
        <w:textAlignment w:val="baseline"/>
        <w:rPr>
          <w:rStyle w:val="shorttext"/>
          <w:rFonts w:cstheme="minorHAnsi"/>
          <w:lang w:val="en"/>
        </w:rPr>
      </w:pPr>
    </w:p>
    <w:p w:rsidR="004D2EFF" w:rsidRPr="00D83E34" w:rsidRDefault="002F1BAC" w:rsidP="004D2EFF">
      <w:pPr>
        <w:pStyle w:val="ListParagraph"/>
        <w:spacing w:before="329"/>
        <w:ind w:left="0"/>
        <w:jc w:val="both"/>
        <w:textAlignment w:val="baseline"/>
        <w:rPr>
          <w:rStyle w:val="shorttext"/>
          <w:rFonts w:cstheme="minorHAnsi"/>
          <w:lang w:val="en"/>
        </w:rPr>
      </w:pPr>
      <w:r w:rsidRPr="00D83E34">
        <w:rPr>
          <w:rStyle w:val="shorttext"/>
          <w:rFonts w:cstheme="minorHAnsi"/>
          <w:lang w:val="en"/>
        </w:rPr>
        <w:t>A</w:t>
      </w:r>
      <w:r w:rsidR="004D2EFF" w:rsidRPr="00D83E34">
        <w:rPr>
          <w:rStyle w:val="shorttext"/>
          <w:rFonts w:cstheme="minorHAnsi"/>
          <w:lang w:val="en"/>
        </w:rPr>
        <w:t xml:space="preserve"> </w:t>
      </w:r>
      <w:r w:rsidR="005858F5" w:rsidRPr="00D83E34">
        <w:rPr>
          <w:rStyle w:val="shorttext"/>
          <w:rFonts w:cstheme="minorHAnsi"/>
          <w:lang w:val="en"/>
        </w:rPr>
        <w:t xml:space="preserve">political party’s or coalition of parties’ </w:t>
      </w:r>
      <w:r w:rsidR="004D2EFF" w:rsidRPr="00D83E34">
        <w:rPr>
          <w:rStyle w:val="shorttext"/>
          <w:rFonts w:cstheme="minorHAnsi"/>
          <w:lang w:val="en"/>
        </w:rPr>
        <w:t>agents sh</w:t>
      </w:r>
      <w:r w:rsidR="00D50353" w:rsidRPr="00D83E34">
        <w:rPr>
          <w:rStyle w:val="shorttext"/>
          <w:rFonts w:cstheme="minorHAnsi"/>
          <w:lang w:val="en"/>
        </w:rPr>
        <w:t>all</w:t>
      </w:r>
      <w:r w:rsidR="004D2EFF" w:rsidRPr="00D83E34">
        <w:rPr>
          <w:rStyle w:val="shorttext"/>
          <w:rFonts w:cstheme="minorHAnsi"/>
          <w:lang w:val="en"/>
        </w:rPr>
        <w:t xml:space="preserve"> respect the following rules of conduct:</w:t>
      </w:r>
    </w:p>
    <w:p w:rsidR="005E0CF5" w:rsidRPr="00D83E34" w:rsidRDefault="005E0CF5" w:rsidP="004D2EFF">
      <w:pPr>
        <w:pStyle w:val="ListParagraph"/>
        <w:spacing w:before="329"/>
        <w:ind w:left="0"/>
        <w:jc w:val="both"/>
        <w:textAlignment w:val="baseline"/>
        <w:rPr>
          <w:rStyle w:val="shorttext"/>
          <w:rFonts w:cstheme="minorHAnsi"/>
          <w:lang w:val="en"/>
        </w:rPr>
      </w:pPr>
    </w:p>
    <w:p w:rsidR="004D2EFF" w:rsidRPr="00D83E34" w:rsidRDefault="004D2EFF" w:rsidP="002F1BAC">
      <w:pPr>
        <w:pStyle w:val="ListParagraph"/>
        <w:numPr>
          <w:ilvl w:val="0"/>
          <w:numId w:val="6"/>
        </w:numPr>
        <w:spacing w:before="329" w:after="160"/>
        <w:ind w:left="993"/>
        <w:jc w:val="both"/>
        <w:textAlignment w:val="baseline"/>
        <w:rPr>
          <w:rFonts w:eastAsia="Times New Roman" w:cstheme="minorHAnsi"/>
          <w:color w:val="000000"/>
          <w:spacing w:val="-1"/>
          <w:lang w:val="en-US"/>
        </w:rPr>
      </w:pPr>
      <w:r w:rsidRPr="00D83E34">
        <w:rPr>
          <w:rFonts w:cstheme="minorHAnsi"/>
          <w:lang w:val="en"/>
        </w:rPr>
        <w:t>Maintain impartiality in the course of his/her duties, not seeking unduly to favor the list of candidates that he/she represents and respect the Constitution, laws, and applicable regulations.</w:t>
      </w:r>
    </w:p>
    <w:p w:rsidR="00D50353" w:rsidRPr="00D83E34" w:rsidRDefault="00D50353" w:rsidP="00D50353">
      <w:pPr>
        <w:pStyle w:val="ListParagraph"/>
        <w:spacing w:before="329" w:after="160"/>
        <w:ind w:left="993"/>
        <w:jc w:val="both"/>
        <w:textAlignment w:val="baseline"/>
        <w:rPr>
          <w:rFonts w:eastAsia="Times New Roman" w:cstheme="minorHAnsi"/>
          <w:color w:val="000000"/>
          <w:spacing w:val="-1"/>
          <w:lang w:val="en-US"/>
        </w:rPr>
      </w:pPr>
    </w:p>
    <w:p w:rsidR="004D2EFF" w:rsidRPr="00D83E34" w:rsidRDefault="004D2EFF" w:rsidP="002F1BAC">
      <w:pPr>
        <w:pStyle w:val="ListParagraph"/>
        <w:numPr>
          <w:ilvl w:val="0"/>
          <w:numId w:val="6"/>
        </w:numPr>
        <w:spacing w:before="329" w:after="160"/>
        <w:ind w:left="993"/>
        <w:jc w:val="both"/>
        <w:textAlignment w:val="baseline"/>
        <w:rPr>
          <w:rFonts w:eastAsia="Times New Roman" w:cstheme="minorHAnsi"/>
          <w:color w:val="000000"/>
          <w:spacing w:val="-1"/>
          <w:lang w:val="en-US"/>
        </w:rPr>
      </w:pPr>
      <w:r w:rsidRPr="00D83E34">
        <w:rPr>
          <w:rFonts w:cstheme="minorHAnsi"/>
          <w:lang w:val="en"/>
        </w:rPr>
        <w:t xml:space="preserve">Cooperate with other agents </w:t>
      </w:r>
      <w:r w:rsidR="00C10BDB" w:rsidRPr="00D83E34">
        <w:rPr>
          <w:rFonts w:cstheme="minorHAnsi"/>
          <w:lang w:val="en"/>
        </w:rPr>
        <w:t xml:space="preserve">of political parties or coalitions of parties </w:t>
      </w:r>
      <w:r w:rsidRPr="00D83E34">
        <w:rPr>
          <w:rFonts w:cstheme="minorHAnsi"/>
          <w:lang w:val="en"/>
        </w:rPr>
        <w:t>so that the electoral process takes place in a transparent and orderly manner.</w:t>
      </w:r>
    </w:p>
    <w:p w:rsidR="005E0CF5" w:rsidRPr="00D83E34" w:rsidRDefault="005E0CF5" w:rsidP="002F1BAC">
      <w:pPr>
        <w:pStyle w:val="ListParagraph"/>
        <w:spacing w:before="329" w:after="160"/>
        <w:ind w:left="993"/>
        <w:jc w:val="both"/>
        <w:textAlignment w:val="baseline"/>
        <w:rPr>
          <w:rFonts w:eastAsia="Times New Roman" w:cstheme="minorHAnsi"/>
          <w:color w:val="000000"/>
          <w:spacing w:val="-1"/>
          <w:lang w:val="en-US"/>
        </w:rPr>
      </w:pPr>
    </w:p>
    <w:p w:rsidR="002226EC" w:rsidRPr="00D83E34" w:rsidRDefault="004D2EFF" w:rsidP="002F1BAC">
      <w:pPr>
        <w:pStyle w:val="ListParagraph"/>
        <w:numPr>
          <w:ilvl w:val="0"/>
          <w:numId w:val="6"/>
        </w:numPr>
        <w:spacing w:before="329" w:after="160"/>
        <w:ind w:left="993"/>
        <w:jc w:val="both"/>
        <w:textAlignment w:val="baseline"/>
        <w:rPr>
          <w:rFonts w:eastAsia="Times New Roman" w:cstheme="minorHAnsi"/>
          <w:color w:val="000000"/>
          <w:spacing w:val="-1"/>
          <w:lang w:val="en-US"/>
        </w:rPr>
      </w:pPr>
      <w:r w:rsidRPr="00D83E34">
        <w:rPr>
          <w:rFonts w:cstheme="minorHAnsi"/>
          <w:lang w:val="en"/>
        </w:rPr>
        <w:t>Display the identification required by national authorities, and present this when requested by election officials or other competent national authorities.</w:t>
      </w:r>
    </w:p>
    <w:p w:rsidR="002226EC" w:rsidRPr="00D83E34" w:rsidRDefault="002226EC" w:rsidP="00BE2B6C">
      <w:pPr>
        <w:pStyle w:val="ListParagraph"/>
        <w:spacing w:before="329" w:after="160"/>
        <w:ind w:left="1134"/>
        <w:jc w:val="both"/>
        <w:textAlignment w:val="baseline"/>
        <w:rPr>
          <w:rFonts w:eastAsia="Times New Roman" w:cstheme="minorHAnsi"/>
          <w:color w:val="000000"/>
          <w:spacing w:val="-1"/>
          <w:lang w:val="en-US"/>
        </w:rPr>
      </w:pPr>
    </w:p>
    <w:p w:rsidR="002226EC" w:rsidRPr="00D83E34" w:rsidRDefault="002226EC" w:rsidP="00BE2B6C">
      <w:pPr>
        <w:keepNext/>
        <w:spacing w:before="329"/>
        <w:jc w:val="center"/>
        <w:textAlignment w:val="baseline"/>
        <w:rPr>
          <w:rFonts w:eastAsia="Times New Roman" w:cstheme="minorHAnsi"/>
          <w:b/>
          <w:color w:val="000000"/>
          <w:spacing w:val="-1"/>
          <w:lang w:val="en-US"/>
        </w:rPr>
      </w:pPr>
      <w:r w:rsidRPr="00D83E34">
        <w:rPr>
          <w:rFonts w:eastAsia="Times New Roman" w:cstheme="minorHAnsi"/>
          <w:b/>
          <w:color w:val="000000"/>
          <w:spacing w:val="-1"/>
          <w:lang w:val="en-US"/>
        </w:rPr>
        <w:t>Article 6</w:t>
      </w:r>
    </w:p>
    <w:p w:rsidR="002226EC" w:rsidRPr="00D83E34" w:rsidRDefault="002226EC" w:rsidP="00BE2B6C">
      <w:pPr>
        <w:keepNext/>
        <w:spacing w:before="329"/>
        <w:jc w:val="center"/>
        <w:textAlignment w:val="baseline"/>
        <w:rPr>
          <w:rStyle w:val="alt-edited"/>
          <w:rFonts w:cstheme="minorHAnsi"/>
          <w:b/>
          <w:lang w:val="en"/>
        </w:rPr>
      </w:pPr>
      <w:r w:rsidRPr="00D83E34">
        <w:rPr>
          <w:rStyle w:val="alt-edited"/>
          <w:rFonts w:cstheme="minorHAnsi"/>
          <w:b/>
          <w:lang w:val="en"/>
        </w:rPr>
        <w:t>Benefits</w:t>
      </w:r>
    </w:p>
    <w:p w:rsidR="002226EC" w:rsidRPr="00D83E34" w:rsidRDefault="002226EC" w:rsidP="00BE2B6C">
      <w:pPr>
        <w:keepNext/>
        <w:spacing w:before="329"/>
        <w:jc w:val="both"/>
        <w:textAlignment w:val="baseline"/>
        <w:rPr>
          <w:rFonts w:cstheme="minorHAnsi"/>
          <w:lang w:val="en"/>
        </w:rPr>
      </w:pPr>
      <w:r w:rsidRPr="00D83E34">
        <w:rPr>
          <w:rFonts w:cstheme="minorHAnsi"/>
          <w:lang w:val="en"/>
        </w:rPr>
        <w:t xml:space="preserve">On Election Day and for the duration of the activity, an agent </w:t>
      </w:r>
      <w:r w:rsidR="00C10BDB" w:rsidRPr="00D83E34">
        <w:rPr>
          <w:rFonts w:cstheme="minorHAnsi"/>
          <w:lang w:val="en"/>
        </w:rPr>
        <w:t>of a political party or coalition o</w:t>
      </w:r>
      <w:r w:rsidR="005E0CF5" w:rsidRPr="00D83E34">
        <w:rPr>
          <w:rFonts w:cstheme="minorHAnsi"/>
          <w:lang w:val="en"/>
        </w:rPr>
        <w:t>f</w:t>
      </w:r>
      <w:r w:rsidR="00C10BDB" w:rsidRPr="00D83E34">
        <w:rPr>
          <w:rFonts w:cstheme="minorHAnsi"/>
          <w:lang w:val="en"/>
        </w:rPr>
        <w:t xml:space="preserve"> parties </w:t>
      </w:r>
      <w:r w:rsidRPr="00D83E34">
        <w:rPr>
          <w:rFonts w:cstheme="minorHAnsi"/>
          <w:lang w:val="en"/>
        </w:rPr>
        <w:t>shall be exempted from the duty to attend his or her employment, without prejudice to his or her rights or privileges, including the right to remuneration, provided that he or she performs these functions supported by a document issued by STAE.</w:t>
      </w:r>
    </w:p>
    <w:p w:rsidR="00BB5017" w:rsidRPr="00D83E34" w:rsidRDefault="00BB5017" w:rsidP="00BB5017">
      <w:pPr>
        <w:spacing w:before="329" w:after="160"/>
        <w:jc w:val="center"/>
        <w:textAlignment w:val="baseline"/>
        <w:rPr>
          <w:rFonts w:eastAsia="Times New Roman" w:cstheme="minorHAnsi"/>
          <w:b/>
          <w:color w:val="000000"/>
          <w:spacing w:val="-1"/>
          <w:lang w:val="en"/>
        </w:rPr>
      </w:pPr>
      <w:r w:rsidRPr="00D83E34">
        <w:rPr>
          <w:rFonts w:eastAsia="Times New Roman" w:cstheme="minorHAnsi"/>
          <w:b/>
          <w:color w:val="000000"/>
          <w:spacing w:val="-1"/>
          <w:lang w:val="en"/>
        </w:rPr>
        <w:t>Article 7</w:t>
      </w:r>
    </w:p>
    <w:p w:rsidR="00BB5017" w:rsidRPr="00D83E34" w:rsidRDefault="00BB5017" w:rsidP="00BB5017">
      <w:pPr>
        <w:spacing w:before="329" w:after="160"/>
        <w:jc w:val="center"/>
        <w:textAlignment w:val="baseline"/>
        <w:rPr>
          <w:rFonts w:eastAsia="Times New Roman" w:cstheme="minorHAnsi"/>
          <w:b/>
          <w:color w:val="000000"/>
          <w:spacing w:val="-1"/>
          <w:lang w:val="en"/>
        </w:rPr>
      </w:pPr>
      <w:r w:rsidRPr="00D83E34">
        <w:rPr>
          <w:rStyle w:val="shorttext"/>
          <w:rFonts w:cstheme="minorHAnsi"/>
          <w:b/>
          <w:lang w:val="en"/>
        </w:rPr>
        <w:t>Designation and accreditation procedure</w:t>
      </w:r>
    </w:p>
    <w:p w:rsidR="004A3589" w:rsidRPr="00D83E34" w:rsidRDefault="004A3589" w:rsidP="00BE2B6C">
      <w:pPr>
        <w:pStyle w:val="ListParagraph"/>
        <w:numPr>
          <w:ilvl w:val="0"/>
          <w:numId w:val="7"/>
        </w:numPr>
        <w:spacing w:before="329" w:after="160"/>
        <w:ind w:left="426" w:hanging="426"/>
        <w:jc w:val="both"/>
        <w:textAlignment w:val="baseline"/>
        <w:rPr>
          <w:rFonts w:cstheme="minorHAnsi"/>
          <w:lang w:val="en"/>
        </w:rPr>
      </w:pPr>
      <w:r w:rsidRPr="00D83E34">
        <w:rPr>
          <w:rFonts w:cstheme="minorHAnsi"/>
          <w:lang w:val="en"/>
        </w:rPr>
        <w:t xml:space="preserve">The full list of agents </w:t>
      </w:r>
      <w:r w:rsidR="005858F5" w:rsidRPr="00D83E34">
        <w:rPr>
          <w:rFonts w:cstheme="minorHAnsi"/>
          <w:lang w:val="en"/>
        </w:rPr>
        <w:t xml:space="preserve">appointed by </w:t>
      </w:r>
      <w:r w:rsidR="00CC5DF1" w:rsidRPr="00D83E34">
        <w:rPr>
          <w:rFonts w:cstheme="minorHAnsi"/>
          <w:lang w:val="en"/>
        </w:rPr>
        <w:t xml:space="preserve">political parties or coalitions </w:t>
      </w:r>
      <w:r w:rsidR="00BE2B6C" w:rsidRPr="00D83E34">
        <w:rPr>
          <w:rFonts w:cstheme="minorHAnsi"/>
          <w:lang w:val="en"/>
        </w:rPr>
        <w:t xml:space="preserve">of parties </w:t>
      </w:r>
      <w:r w:rsidRPr="00D83E34">
        <w:rPr>
          <w:rFonts w:cstheme="minorHAnsi"/>
          <w:lang w:val="en"/>
        </w:rPr>
        <w:t xml:space="preserve">is presented </w:t>
      </w:r>
      <w:r w:rsidR="005858F5" w:rsidRPr="00D83E34">
        <w:rPr>
          <w:rFonts w:cstheme="minorHAnsi"/>
          <w:lang w:val="en"/>
        </w:rPr>
        <w:t xml:space="preserve">to STAE </w:t>
      </w:r>
      <w:r w:rsidRPr="00D83E34">
        <w:rPr>
          <w:rFonts w:cstheme="minorHAnsi"/>
          <w:lang w:val="en"/>
        </w:rPr>
        <w:t xml:space="preserve">in writing and </w:t>
      </w:r>
      <w:r w:rsidRPr="00D83E34">
        <w:rPr>
          <w:rStyle w:val="shorttext"/>
          <w:rFonts w:cstheme="minorHAnsi"/>
          <w:lang w:val="en"/>
        </w:rPr>
        <w:t>in electronic format,</w:t>
      </w:r>
      <w:r w:rsidRPr="00D83E34">
        <w:rPr>
          <w:rFonts w:cstheme="minorHAnsi"/>
          <w:lang w:val="en"/>
        </w:rPr>
        <w:t xml:space="preserve"> by the political part</w:t>
      </w:r>
      <w:r w:rsidR="005858F5" w:rsidRPr="00D83E34">
        <w:rPr>
          <w:rFonts w:cstheme="minorHAnsi"/>
          <w:lang w:val="en"/>
        </w:rPr>
        <w:t>y</w:t>
      </w:r>
      <w:r w:rsidRPr="00D83E34">
        <w:rPr>
          <w:rFonts w:cstheme="minorHAnsi"/>
          <w:lang w:val="en"/>
        </w:rPr>
        <w:t xml:space="preserve"> or coalition</w:t>
      </w:r>
      <w:r w:rsidR="00C10BDB" w:rsidRPr="00D83E34">
        <w:rPr>
          <w:rFonts w:cstheme="minorHAnsi"/>
          <w:lang w:val="en"/>
        </w:rPr>
        <w:t xml:space="preserve"> of parties</w:t>
      </w:r>
      <w:r w:rsidRPr="00D83E34">
        <w:rPr>
          <w:rFonts w:cstheme="minorHAnsi"/>
          <w:lang w:val="en"/>
        </w:rPr>
        <w:t xml:space="preserve"> no later than seven days before the start of the election campaign.</w:t>
      </w:r>
    </w:p>
    <w:p w:rsidR="00AA1987" w:rsidRPr="00D83E34" w:rsidRDefault="00AA1987" w:rsidP="00AA1987">
      <w:pPr>
        <w:pStyle w:val="ListParagraph"/>
        <w:spacing w:before="329" w:after="160"/>
        <w:ind w:left="426"/>
        <w:jc w:val="both"/>
        <w:textAlignment w:val="baseline"/>
        <w:rPr>
          <w:rFonts w:cstheme="minorHAnsi"/>
          <w:lang w:val="en"/>
        </w:rPr>
      </w:pPr>
    </w:p>
    <w:p w:rsidR="002F1BAC" w:rsidRPr="00D83E34" w:rsidRDefault="004A3589" w:rsidP="002F1BAC">
      <w:pPr>
        <w:pStyle w:val="ListParagraph"/>
        <w:numPr>
          <w:ilvl w:val="0"/>
          <w:numId w:val="7"/>
        </w:numPr>
        <w:spacing w:before="329" w:after="160"/>
        <w:ind w:left="426" w:hanging="426"/>
        <w:jc w:val="both"/>
        <w:textAlignment w:val="baseline"/>
        <w:rPr>
          <w:rFonts w:eastAsia="Times New Roman" w:cstheme="minorHAnsi"/>
          <w:color w:val="000000"/>
          <w:spacing w:val="-1"/>
          <w:lang w:val="en-US"/>
        </w:rPr>
      </w:pPr>
      <w:r w:rsidRPr="00D83E34">
        <w:rPr>
          <w:rFonts w:cstheme="minorHAnsi"/>
          <w:lang w:val="en"/>
        </w:rPr>
        <w:t xml:space="preserve">The document in which the agents are listed must be signed by the representative of the candidate list </w:t>
      </w:r>
      <w:r w:rsidR="005858F5" w:rsidRPr="00D83E34">
        <w:rPr>
          <w:rFonts w:cstheme="minorHAnsi"/>
          <w:lang w:val="en"/>
        </w:rPr>
        <w:t>for election as Deputies to the National Parliament and</w:t>
      </w:r>
      <w:r w:rsidRPr="00D83E34">
        <w:rPr>
          <w:rFonts w:cstheme="minorHAnsi"/>
          <w:lang w:val="en"/>
        </w:rPr>
        <w:t xml:space="preserve"> contain, for each agent listed, the following information:</w:t>
      </w:r>
    </w:p>
    <w:p w:rsidR="002F1BAC" w:rsidRPr="00D83E34" w:rsidRDefault="002F1BAC" w:rsidP="002F1BAC">
      <w:pPr>
        <w:pStyle w:val="ListParagraph"/>
        <w:spacing w:before="329" w:after="160"/>
        <w:ind w:left="1134"/>
        <w:jc w:val="both"/>
        <w:textAlignment w:val="baseline"/>
        <w:rPr>
          <w:rFonts w:eastAsia="Times New Roman" w:cstheme="minorHAnsi"/>
          <w:color w:val="000000"/>
          <w:spacing w:val="-1"/>
        </w:rPr>
      </w:pPr>
    </w:p>
    <w:p w:rsidR="004A3589" w:rsidRPr="00D83E34" w:rsidRDefault="004A3589" w:rsidP="00AA1987">
      <w:pPr>
        <w:pStyle w:val="ListParagraph"/>
        <w:numPr>
          <w:ilvl w:val="0"/>
          <w:numId w:val="8"/>
        </w:numPr>
        <w:spacing w:before="329" w:after="160"/>
        <w:ind w:left="1134" w:hanging="426"/>
        <w:jc w:val="both"/>
        <w:textAlignment w:val="baseline"/>
        <w:rPr>
          <w:rFonts w:eastAsia="Times New Roman" w:cstheme="minorHAnsi"/>
          <w:color w:val="000000"/>
          <w:spacing w:val="-1"/>
        </w:rPr>
      </w:pPr>
      <w:r w:rsidRPr="00D83E34">
        <w:rPr>
          <w:rFonts w:cstheme="minorHAnsi"/>
        </w:rPr>
        <w:t>Full name;</w:t>
      </w:r>
    </w:p>
    <w:p w:rsidR="004A3589" w:rsidRPr="00D83E34" w:rsidRDefault="004A3589" w:rsidP="00AA1987">
      <w:pPr>
        <w:pStyle w:val="ListParagraph"/>
        <w:numPr>
          <w:ilvl w:val="0"/>
          <w:numId w:val="8"/>
        </w:numPr>
        <w:spacing w:before="329" w:after="160"/>
        <w:ind w:left="1134" w:hanging="426"/>
        <w:jc w:val="both"/>
        <w:textAlignment w:val="baseline"/>
        <w:rPr>
          <w:rFonts w:eastAsia="Times New Roman" w:cstheme="minorHAnsi"/>
          <w:color w:val="000000"/>
          <w:spacing w:val="-1"/>
        </w:rPr>
      </w:pPr>
      <w:r w:rsidRPr="00D83E34">
        <w:rPr>
          <w:rFonts w:cstheme="minorHAnsi"/>
        </w:rPr>
        <w:t>Voter card number;</w:t>
      </w:r>
    </w:p>
    <w:p w:rsidR="00AA1987" w:rsidRPr="00D83E34" w:rsidRDefault="00AA1987" w:rsidP="00AA1987">
      <w:pPr>
        <w:pStyle w:val="ListParagraph"/>
        <w:spacing w:before="329" w:after="160"/>
        <w:ind w:left="426"/>
        <w:jc w:val="both"/>
        <w:textAlignment w:val="baseline"/>
        <w:rPr>
          <w:rFonts w:eastAsia="Times New Roman" w:cstheme="minorHAnsi"/>
          <w:color w:val="000000"/>
          <w:spacing w:val="-1"/>
          <w:lang w:val="en-US"/>
        </w:rPr>
      </w:pPr>
    </w:p>
    <w:p w:rsidR="004A3589" w:rsidRPr="00D83E34" w:rsidRDefault="004A3589" w:rsidP="00BE2B6C">
      <w:pPr>
        <w:pStyle w:val="ListParagraph"/>
        <w:numPr>
          <w:ilvl w:val="0"/>
          <w:numId w:val="7"/>
        </w:numPr>
        <w:spacing w:before="329" w:after="160"/>
        <w:ind w:left="426" w:hanging="426"/>
        <w:jc w:val="both"/>
        <w:textAlignment w:val="baseline"/>
        <w:rPr>
          <w:rFonts w:eastAsia="Times New Roman" w:cstheme="minorHAnsi"/>
          <w:color w:val="000000"/>
          <w:spacing w:val="-1"/>
          <w:lang w:val="en-US"/>
        </w:rPr>
      </w:pPr>
      <w:r w:rsidRPr="00D83E34">
        <w:rPr>
          <w:rFonts w:cstheme="minorHAnsi"/>
          <w:lang w:val="en"/>
        </w:rPr>
        <w:t xml:space="preserve">STAE issues the credentials </w:t>
      </w:r>
      <w:r w:rsidR="00C10BDB" w:rsidRPr="00D83E34">
        <w:rPr>
          <w:rFonts w:cstheme="minorHAnsi"/>
          <w:lang w:val="en"/>
        </w:rPr>
        <w:t xml:space="preserve">to agents of political parties or coalitions of political parties </w:t>
      </w:r>
      <w:r w:rsidRPr="00D83E34">
        <w:rPr>
          <w:rFonts w:cstheme="minorHAnsi"/>
          <w:lang w:val="en"/>
        </w:rPr>
        <w:t>no later than 5 days after the deadline for receipt of the document referred to in paragraph 1 of this article.</w:t>
      </w:r>
    </w:p>
    <w:p w:rsidR="00AA1987" w:rsidRPr="00D83E34" w:rsidRDefault="00AA1987" w:rsidP="00AA1987">
      <w:pPr>
        <w:pStyle w:val="ListParagraph"/>
        <w:spacing w:before="329" w:after="160"/>
        <w:ind w:left="426"/>
        <w:jc w:val="both"/>
        <w:textAlignment w:val="baseline"/>
        <w:rPr>
          <w:rFonts w:eastAsia="Times New Roman" w:cstheme="minorHAnsi"/>
          <w:color w:val="000000"/>
          <w:spacing w:val="-1"/>
          <w:lang w:val="en-US"/>
        </w:rPr>
      </w:pPr>
    </w:p>
    <w:p w:rsidR="004A3589" w:rsidRPr="00D83E34" w:rsidRDefault="004A3589" w:rsidP="00BE2B6C">
      <w:pPr>
        <w:pStyle w:val="ListParagraph"/>
        <w:numPr>
          <w:ilvl w:val="0"/>
          <w:numId w:val="7"/>
        </w:numPr>
        <w:spacing w:before="329" w:after="160"/>
        <w:ind w:left="426" w:hanging="426"/>
        <w:jc w:val="both"/>
        <w:textAlignment w:val="baseline"/>
        <w:rPr>
          <w:rFonts w:eastAsia="Times New Roman" w:cstheme="minorHAnsi"/>
          <w:color w:val="000000"/>
          <w:spacing w:val="-1"/>
          <w:lang w:val="en-US"/>
        </w:rPr>
      </w:pPr>
      <w:r w:rsidRPr="00D83E34">
        <w:rPr>
          <w:rFonts w:cstheme="minorHAnsi"/>
          <w:lang w:val="en"/>
        </w:rPr>
        <w:t xml:space="preserve">In the event of an irregularity, STAE immediately notifies the representatives of the candidate list </w:t>
      </w:r>
      <w:r w:rsidR="005858F5" w:rsidRPr="00D83E34">
        <w:rPr>
          <w:rFonts w:cstheme="minorHAnsi"/>
          <w:lang w:val="en"/>
        </w:rPr>
        <w:t>for election as Deputies to the National Parliament so</w:t>
      </w:r>
      <w:r w:rsidRPr="00D83E34">
        <w:rPr>
          <w:rFonts w:cstheme="minorHAnsi"/>
          <w:lang w:val="en"/>
        </w:rPr>
        <w:t xml:space="preserve"> that they can correct it within 48 hours.</w:t>
      </w:r>
    </w:p>
    <w:p w:rsidR="00AA1987" w:rsidRPr="00D83E34" w:rsidRDefault="00AA1987" w:rsidP="00AA1987">
      <w:pPr>
        <w:pStyle w:val="ListParagraph"/>
        <w:spacing w:before="329" w:after="160"/>
        <w:ind w:left="426"/>
        <w:jc w:val="both"/>
        <w:textAlignment w:val="baseline"/>
        <w:rPr>
          <w:rFonts w:eastAsia="Times New Roman" w:cstheme="minorHAnsi"/>
          <w:color w:val="000000"/>
          <w:spacing w:val="-1"/>
          <w:lang w:val="en-US"/>
        </w:rPr>
      </w:pPr>
    </w:p>
    <w:p w:rsidR="004D2EFF" w:rsidRPr="00D83E34" w:rsidRDefault="004A3589" w:rsidP="00BE2B6C">
      <w:pPr>
        <w:pStyle w:val="ListParagraph"/>
        <w:numPr>
          <w:ilvl w:val="0"/>
          <w:numId w:val="7"/>
        </w:numPr>
        <w:spacing w:before="329" w:after="160"/>
        <w:ind w:left="426" w:hanging="426"/>
        <w:jc w:val="both"/>
        <w:textAlignment w:val="baseline"/>
        <w:rPr>
          <w:rFonts w:eastAsia="Times New Roman" w:cstheme="minorHAnsi"/>
          <w:color w:val="000000"/>
          <w:spacing w:val="-1"/>
          <w:lang w:val="en-US"/>
        </w:rPr>
      </w:pPr>
      <w:r w:rsidRPr="00D83E34">
        <w:rPr>
          <w:rFonts w:cstheme="minorHAnsi"/>
          <w:lang w:val="en"/>
        </w:rPr>
        <w:t>If irregularities are not corrected by the representative of the candidate list who has been validly notified for this purpose, then credentials are not issued for these agents.</w:t>
      </w:r>
    </w:p>
    <w:p w:rsidR="00AA1987" w:rsidRPr="00D83E34" w:rsidRDefault="00AA1987" w:rsidP="00AA1987">
      <w:pPr>
        <w:pStyle w:val="ListParagraph"/>
        <w:spacing w:before="329" w:after="160"/>
        <w:ind w:left="426"/>
        <w:jc w:val="both"/>
        <w:textAlignment w:val="baseline"/>
        <w:rPr>
          <w:rStyle w:val="alt-edited"/>
          <w:rFonts w:eastAsia="Times New Roman" w:cstheme="minorHAnsi"/>
          <w:color w:val="000000"/>
          <w:spacing w:val="-1"/>
          <w:lang w:val="en-US"/>
        </w:rPr>
      </w:pPr>
    </w:p>
    <w:p w:rsidR="00500B3A" w:rsidRPr="00D83E34" w:rsidRDefault="00500B3A" w:rsidP="00BE2B6C">
      <w:pPr>
        <w:pStyle w:val="ListParagraph"/>
        <w:numPr>
          <w:ilvl w:val="0"/>
          <w:numId w:val="7"/>
        </w:numPr>
        <w:spacing w:before="329" w:after="160"/>
        <w:ind w:left="426" w:hanging="426"/>
        <w:jc w:val="both"/>
        <w:textAlignment w:val="baseline"/>
        <w:rPr>
          <w:rStyle w:val="alt-edited"/>
          <w:rFonts w:eastAsia="Times New Roman" w:cstheme="minorHAnsi"/>
          <w:color w:val="000000"/>
          <w:spacing w:val="-1"/>
          <w:lang w:val="en-US"/>
        </w:rPr>
      </w:pPr>
      <w:r w:rsidRPr="00D83E34">
        <w:rPr>
          <w:rStyle w:val="alt-edited"/>
          <w:rFonts w:cstheme="minorHAnsi"/>
          <w:lang w:val="en"/>
        </w:rPr>
        <w:t xml:space="preserve">Before receiving credentials, agents appointed by the political parties or coalitions of political parties are subject to prior training </w:t>
      </w:r>
      <w:r w:rsidR="00373D58" w:rsidRPr="00D83E34">
        <w:rPr>
          <w:rStyle w:val="alt-edited"/>
          <w:rFonts w:cstheme="minorHAnsi"/>
          <w:lang w:val="en"/>
        </w:rPr>
        <w:t>administered</w:t>
      </w:r>
      <w:r w:rsidRPr="00D83E34">
        <w:rPr>
          <w:rStyle w:val="alt-edited"/>
          <w:rFonts w:cstheme="minorHAnsi"/>
          <w:lang w:val="en"/>
        </w:rPr>
        <w:t xml:space="preserve"> by STAE. </w:t>
      </w:r>
    </w:p>
    <w:p w:rsidR="00AA1987" w:rsidRPr="00D83E34" w:rsidRDefault="00AA1987" w:rsidP="00AA1987">
      <w:pPr>
        <w:pStyle w:val="ListParagraph"/>
        <w:spacing w:before="329" w:after="160"/>
        <w:ind w:left="426"/>
        <w:jc w:val="both"/>
        <w:textAlignment w:val="baseline"/>
        <w:rPr>
          <w:rStyle w:val="alt-edited"/>
          <w:rFonts w:eastAsia="Times New Roman" w:cstheme="minorHAnsi"/>
          <w:color w:val="000000"/>
          <w:spacing w:val="-1"/>
          <w:lang w:val="en-US"/>
        </w:rPr>
      </w:pPr>
    </w:p>
    <w:p w:rsidR="00C1326F" w:rsidRPr="00D83E34" w:rsidRDefault="00500B3A" w:rsidP="00BE2B6C">
      <w:pPr>
        <w:pStyle w:val="ListParagraph"/>
        <w:numPr>
          <w:ilvl w:val="0"/>
          <w:numId w:val="7"/>
        </w:numPr>
        <w:spacing w:before="329" w:after="160"/>
        <w:ind w:left="426" w:hanging="426"/>
        <w:jc w:val="both"/>
        <w:textAlignment w:val="baseline"/>
        <w:rPr>
          <w:rStyle w:val="alt-edited"/>
          <w:rFonts w:eastAsia="Times New Roman" w:cstheme="minorHAnsi"/>
          <w:color w:val="000000"/>
          <w:spacing w:val="-1"/>
          <w:lang w:val="en-US"/>
        </w:rPr>
      </w:pPr>
      <w:r w:rsidRPr="00D83E34">
        <w:rPr>
          <w:rStyle w:val="alt-edited"/>
          <w:rFonts w:cstheme="minorHAnsi"/>
          <w:lang w:val="en"/>
        </w:rPr>
        <w:t xml:space="preserve">The </w:t>
      </w:r>
      <w:r w:rsidR="005858F5" w:rsidRPr="00D83E34">
        <w:rPr>
          <w:rStyle w:val="alt-edited"/>
          <w:rFonts w:cstheme="minorHAnsi"/>
          <w:lang w:val="en"/>
        </w:rPr>
        <w:t xml:space="preserve">template </w:t>
      </w:r>
      <w:r w:rsidRPr="00D83E34">
        <w:rPr>
          <w:rStyle w:val="alt-edited"/>
          <w:rFonts w:cstheme="minorHAnsi"/>
          <w:lang w:val="en"/>
        </w:rPr>
        <w:t>for the credential of a political party</w:t>
      </w:r>
      <w:r w:rsidR="00BE2B6C" w:rsidRPr="00D83E34">
        <w:rPr>
          <w:rStyle w:val="alt-edited"/>
          <w:rFonts w:cstheme="minorHAnsi"/>
          <w:lang w:val="en"/>
        </w:rPr>
        <w:t>’s</w:t>
      </w:r>
      <w:r w:rsidRPr="00D83E34">
        <w:rPr>
          <w:rStyle w:val="alt-edited"/>
          <w:rFonts w:cstheme="minorHAnsi"/>
          <w:lang w:val="en"/>
        </w:rPr>
        <w:t xml:space="preserve"> or coalition</w:t>
      </w:r>
      <w:r w:rsidR="00BE2B6C" w:rsidRPr="00D83E34">
        <w:rPr>
          <w:rStyle w:val="alt-edited"/>
          <w:rFonts w:cstheme="minorHAnsi"/>
          <w:lang w:val="en"/>
        </w:rPr>
        <w:t xml:space="preserve"> of parties’</w:t>
      </w:r>
      <w:r w:rsidRPr="00D83E34">
        <w:rPr>
          <w:rStyle w:val="alt-edited"/>
          <w:rFonts w:cstheme="minorHAnsi"/>
          <w:lang w:val="en"/>
        </w:rPr>
        <w:t xml:space="preserve"> agent is set out in the annex to this Government Decree, of which it forms an integral part for all legal purposes.</w:t>
      </w:r>
    </w:p>
    <w:p w:rsidR="00F83B39" w:rsidRPr="00D83E34" w:rsidRDefault="00F83B39" w:rsidP="00F83B39">
      <w:pPr>
        <w:pStyle w:val="ListParagraph"/>
        <w:spacing w:before="329" w:after="160"/>
        <w:ind w:left="0"/>
        <w:jc w:val="both"/>
        <w:textAlignment w:val="baseline"/>
        <w:rPr>
          <w:rStyle w:val="alt-edited"/>
          <w:rFonts w:cstheme="minorHAnsi"/>
          <w:lang w:val="en-US"/>
        </w:rPr>
      </w:pPr>
    </w:p>
    <w:p w:rsidR="00F83B39" w:rsidRPr="00D83E34" w:rsidRDefault="00931A66" w:rsidP="00F83B39">
      <w:pPr>
        <w:pStyle w:val="ListParagraph"/>
        <w:spacing w:before="329"/>
        <w:ind w:left="0"/>
        <w:jc w:val="center"/>
        <w:textAlignment w:val="baseline"/>
        <w:rPr>
          <w:rFonts w:cstheme="minorHAnsi"/>
          <w:b/>
          <w:lang w:val="en"/>
        </w:rPr>
      </w:pPr>
      <w:r w:rsidRPr="00D83E34">
        <w:rPr>
          <w:rFonts w:cstheme="minorHAnsi"/>
          <w:b/>
          <w:lang w:val="en"/>
        </w:rPr>
        <w:t>Article 8</w:t>
      </w:r>
    </w:p>
    <w:p w:rsidR="00F83B39" w:rsidRPr="00D83E34" w:rsidRDefault="00F83B39" w:rsidP="00F83B39">
      <w:pPr>
        <w:pStyle w:val="ListParagraph"/>
        <w:spacing w:before="329"/>
        <w:ind w:left="0"/>
        <w:jc w:val="center"/>
        <w:textAlignment w:val="baseline"/>
        <w:rPr>
          <w:rStyle w:val="alt-edited"/>
          <w:rFonts w:cstheme="minorHAnsi"/>
          <w:b/>
          <w:lang w:val="en"/>
        </w:rPr>
      </w:pPr>
      <w:r w:rsidRPr="00D83E34">
        <w:rPr>
          <w:rStyle w:val="alt-edited"/>
          <w:rFonts w:cstheme="minorHAnsi"/>
          <w:b/>
          <w:lang w:val="en"/>
        </w:rPr>
        <w:t>Assigning identification code</w:t>
      </w:r>
    </w:p>
    <w:p w:rsidR="00F83B39" w:rsidRPr="00D83E34" w:rsidRDefault="00F83B39" w:rsidP="00F83B39">
      <w:pPr>
        <w:pStyle w:val="ListParagraph"/>
        <w:spacing w:before="329"/>
        <w:ind w:left="0"/>
        <w:jc w:val="center"/>
        <w:textAlignment w:val="baseline"/>
        <w:rPr>
          <w:rStyle w:val="alt-edited"/>
          <w:rFonts w:cstheme="minorHAnsi"/>
          <w:lang w:val="en"/>
        </w:rPr>
      </w:pPr>
    </w:p>
    <w:p w:rsidR="00F83B39" w:rsidRPr="00D83E34" w:rsidRDefault="00F83B39" w:rsidP="00C10BDB">
      <w:pPr>
        <w:pStyle w:val="ListParagraph"/>
        <w:numPr>
          <w:ilvl w:val="0"/>
          <w:numId w:val="9"/>
        </w:numPr>
        <w:spacing w:before="329" w:after="160"/>
        <w:ind w:left="426" w:hanging="426"/>
        <w:jc w:val="both"/>
        <w:textAlignment w:val="baseline"/>
        <w:rPr>
          <w:rFonts w:eastAsia="Times New Roman" w:cstheme="minorHAnsi"/>
          <w:color w:val="000000"/>
          <w:spacing w:val="-1"/>
          <w:lang w:val="en-US"/>
        </w:rPr>
      </w:pPr>
      <w:r w:rsidRPr="00D83E34">
        <w:rPr>
          <w:rFonts w:cstheme="minorHAnsi"/>
          <w:lang w:val="en"/>
        </w:rPr>
        <w:t xml:space="preserve">Each of the agents for </w:t>
      </w:r>
      <w:r w:rsidR="008C0F15" w:rsidRPr="00D83E34">
        <w:rPr>
          <w:rFonts w:cstheme="minorHAnsi"/>
          <w:lang w:val="en"/>
        </w:rPr>
        <w:t xml:space="preserve">a political party or coalition of political parties </w:t>
      </w:r>
      <w:r w:rsidR="00AA1987" w:rsidRPr="00D83E34">
        <w:rPr>
          <w:rFonts w:cstheme="minorHAnsi"/>
          <w:lang w:val="en"/>
        </w:rPr>
        <w:t xml:space="preserve">will have an </w:t>
      </w:r>
      <w:r w:rsidRPr="00D83E34">
        <w:rPr>
          <w:rFonts w:cstheme="minorHAnsi"/>
          <w:lang w:val="en"/>
        </w:rPr>
        <w:t>identification code, assigned by STAE.</w:t>
      </w:r>
    </w:p>
    <w:p w:rsidR="00AA1987" w:rsidRPr="00D83E34" w:rsidRDefault="00AA1987" w:rsidP="00AA1987">
      <w:pPr>
        <w:pStyle w:val="ListParagraph"/>
        <w:spacing w:before="329" w:after="160"/>
        <w:ind w:left="426"/>
        <w:jc w:val="both"/>
        <w:textAlignment w:val="baseline"/>
        <w:rPr>
          <w:rFonts w:eastAsia="Times New Roman" w:cstheme="minorHAnsi"/>
          <w:color w:val="000000"/>
          <w:spacing w:val="-1"/>
          <w:lang w:val="en-US"/>
        </w:rPr>
      </w:pPr>
    </w:p>
    <w:p w:rsidR="00F83B39" w:rsidRPr="00D83E34" w:rsidRDefault="00F83B39" w:rsidP="00C10BDB">
      <w:pPr>
        <w:pStyle w:val="ListParagraph"/>
        <w:numPr>
          <w:ilvl w:val="0"/>
          <w:numId w:val="9"/>
        </w:numPr>
        <w:spacing w:before="329" w:after="160"/>
        <w:ind w:left="426" w:hanging="426"/>
        <w:jc w:val="both"/>
        <w:textAlignment w:val="baseline"/>
        <w:rPr>
          <w:rFonts w:eastAsia="Times New Roman" w:cstheme="minorHAnsi"/>
          <w:color w:val="000000"/>
          <w:spacing w:val="-1"/>
          <w:lang w:val="en-US"/>
        </w:rPr>
      </w:pPr>
      <w:r w:rsidRPr="00D83E34">
        <w:rPr>
          <w:rFonts w:cstheme="minorHAnsi"/>
          <w:lang w:val="en"/>
        </w:rPr>
        <w:t xml:space="preserve">The identification code referred to in the preceding paragraph determines the </w:t>
      </w:r>
      <w:r w:rsidR="008C0F15" w:rsidRPr="00D83E34">
        <w:rPr>
          <w:rFonts w:cstheme="minorHAnsi"/>
          <w:lang w:val="en"/>
        </w:rPr>
        <w:t>polling</w:t>
      </w:r>
      <w:r w:rsidRPr="00D83E34">
        <w:rPr>
          <w:rFonts w:cstheme="minorHAnsi"/>
          <w:lang w:val="en"/>
        </w:rPr>
        <w:t xml:space="preserve"> center and the polling station where the agent will perform his/her functions.</w:t>
      </w:r>
    </w:p>
    <w:p w:rsidR="007124A2" w:rsidRPr="00D83E34" w:rsidRDefault="007124A2" w:rsidP="00C10BDB">
      <w:pPr>
        <w:keepNext/>
        <w:spacing w:before="8" w:line="313" w:lineRule="exact"/>
        <w:jc w:val="center"/>
        <w:textAlignment w:val="baseline"/>
        <w:rPr>
          <w:rFonts w:eastAsia="Times New Roman" w:cstheme="minorHAnsi"/>
          <w:b/>
          <w:color w:val="000000"/>
        </w:rPr>
      </w:pPr>
      <w:r w:rsidRPr="00D83E34">
        <w:rPr>
          <w:rFonts w:eastAsia="Times New Roman" w:cstheme="minorHAnsi"/>
          <w:b/>
          <w:color w:val="000000"/>
        </w:rPr>
        <w:t>Article 9</w:t>
      </w:r>
    </w:p>
    <w:p w:rsidR="007124A2" w:rsidRPr="00D83E34" w:rsidRDefault="007124A2" w:rsidP="00C10BDB">
      <w:pPr>
        <w:keepNext/>
        <w:spacing w:before="8" w:line="313" w:lineRule="exact"/>
        <w:jc w:val="center"/>
        <w:textAlignment w:val="baseline"/>
        <w:rPr>
          <w:rStyle w:val="shorttext"/>
          <w:rFonts w:cstheme="minorHAnsi"/>
          <w:b/>
          <w:lang w:val="en"/>
        </w:rPr>
      </w:pPr>
      <w:r w:rsidRPr="00D83E34">
        <w:rPr>
          <w:rStyle w:val="shorttext"/>
          <w:rFonts w:cstheme="minorHAnsi"/>
          <w:b/>
          <w:lang w:val="en"/>
        </w:rPr>
        <w:t>Cancellation of registration</w:t>
      </w:r>
    </w:p>
    <w:p w:rsidR="007124A2" w:rsidRPr="00D83E34" w:rsidRDefault="007124A2" w:rsidP="00C10BDB">
      <w:pPr>
        <w:pStyle w:val="ListParagraph"/>
        <w:keepNext/>
        <w:numPr>
          <w:ilvl w:val="0"/>
          <w:numId w:val="10"/>
        </w:numPr>
        <w:spacing w:before="8" w:after="160" w:line="313" w:lineRule="exact"/>
        <w:ind w:left="426" w:hanging="426"/>
        <w:jc w:val="both"/>
        <w:textAlignment w:val="baseline"/>
        <w:rPr>
          <w:rFonts w:eastAsia="Times New Roman" w:cstheme="minorHAnsi"/>
          <w:color w:val="000000"/>
          <w:lang w:val="en-US"/>
        </w:rPr>
      </w:pPr>
      <w:r w:rsidRPr="00D83E34">
        <w:rPr>
          <w:rFonts w:cstheme="minorHAnsi"/>
          <w:lang w:val="en"/>
        </w:rPr>
        <w:t xml:space="preserve">STAE revokes the accreditation of agents </w:t>
      </w:r>
      <w:r w:rsidR="008C0F15" w:rsidRPr="00D83E34">
        <w:rPr>
          <w:rFonts w:cstheme="minorHAnsi"/>
          <w:lang w:val="en"/>
        </w:rPr>
        <w:t xml:space="preserve">of candidate lists </w:t>
      </w:r>
      <w:r w:rsidRPr="00D83E34">
        <w:rPr>
          <w:rFonts w:cstheme="minorHAnsi"/>
          <w:lang w:val="en"/>
        </w:rPr>
        <w:t>who do not comply with the provisions of electoral legislation and this regulation.</w:t>
      </w:r>
    </w:p>
    <w:p w:rsidR="00AA1987" w:rsidRPr="00D83E34" w:rsidRDefault="00AA1987" w:rsidP="00AA1987">
      <w:pPr>
        <w:pStyle w:val="ListParagraph"/>
        <w:spacing w:before="8" w:after="160" w:line="313" w:lineRule="exact"/>
        <w:ind w:left="426"/>
        <w:jc w:val="both"/>
        <w:textAlignment w:val="baseline"/>
        <w:rPr>
          <w:rFonts w:eastAsia="Times New Roman" w:cstheme="minorHAnsi"/>
          <w:color w:val="000000"/>
          <w:lang w:val="en-US"/>
        </w:rPr>
      </w:pPr>
    </w:p>
    <w:p w:rsidR="007124A2" w:rsidRPr="00D83E34" w:rsidRDefault="007124A2" w:rsidP="00C10BDB">
      <w:pPr>
        <w:pStyle w:val="ListParagraph"/>
        <w:numPr>
          <w:ilvl w:val="0"/>
          <w:numId w:val="10"/>
        </w:numPr>
        <w:spacing w:before="8" w:after="160" w:line="313" w:lineRule="exact"/>
        <w:ind w:left="426" w:hanging="426"/>
        <w:jc w:val="both"/>
        <w:textAlignment w:val="baseline"/>
        <w:rPr>
          <w:rFonts w:eastAsia="Times New Roman" w:cstheme="minorHAnsi"/>
          <w:color w:val="000000"/>
          <w:lang w:val="en-US"/>
        </w:rPr>
      </w:pPr>
      <w:r w:rsidRPr="00D83E34">
        <w:rPr>
          <w:rFonts w:cstheme="minorHAnsi"/>
          <w:lang w:val="en"/>
        </w:rPr>
        <w:t xml:space="preserve">Appeals against a decision to revoke accreditation </w:t>
      </w:r>
      <w:r w:rsidR="008C0F15" w:rsidRPr="00D83E34">
        <w:rPr>
          <w:rFonts w:cstheme="minorHAnsi"/>
          <w:lang w:val="en"/>
        </w:rPr>
        <w:t xml:space="preserve">as in the previous paragraph </w:t>
      </w:r>
      <w:r w:rsidRPr="00D83E34">
        <w:rPr>
          <w:rFonts w:cstheme="minorHAnsi"/>
          <w:lang w:val="en"/>
        </w:rPr>
        <w:t>can be filed with CNE within twenty-four hours</w:t>
      </w:r>
      <w:r w:rsidR="00C10BDB" w:rsidRPr="00D83E34">
        <w:rPr>
          <w:rFonts w:cstheme="minorHAnsi"/>
          <w:lang w:val="en"/>
        </w:rPr>
        <w:t>.</w:t>
      </w:r>
      <w:r w:rsidRPr="00D83E34">
        <w:rPr>
          <w:rFonts w:cstheme="minorHAnsi"/>
          <w:lang w:val="en"/>
        </w:rPr>
        <w:t xml:space="preserve"> </w:t>
      </w:r>
    </w:p>
    <w:p w:rsidR="00AA1987" w:rsidRPr="00D83E34" w:rsidRDefault="00AA1987" w:rsidP="00AA1987">
      <w:pPr>
        <w:pStyle w:val="ListParagraph"/>
        <w:spacing w:before="8" w:after="160" w:line="313" w:lineRule="exact"/>
        <w:ind w:left="426"/>
        <w:jc w:val="both"/>
        <w:textAlignment w:val="baseline"/>
        <w:rPr>
          <w:rFonts w:eastAsia="Times New Roman" w:cstheme="minorHAnsi"/>
          <w:color w:val="000000"/>
          <w:lang w:val="en-US"/>
        </w:rPr>
      </w:pPr>
    </w:p>
    <w:p w:rsidR="007124A2" w:rsidRPr="00D83E34" w:rsidRDefault="007124A2" w:rsidP="00C10BDB">
      <w:pPr>
        <w:pStyle w:val="ListParagraph"/>
        <w:numPr>
          <w:ilvl w:val="0"/>
          <w:numId w:val="10"/>
        </w:numPr>
        <w:spacing w:before="8" w:after="160" w:line="313" w:lineRule="exact"/>
        <w:ind w:left="426" w:hanging="426"/>
        <w:jc w:val="both"/>
        <w:textAlignment w:val="baseline"/>
        <w:rPr>
          <w:rFonts w:eastAsia="Times New Roman" w:cstheme="minorHAnsi"/>
          <w:color w:val="000000"/>
          <w:lang w:val="en-US"/>
        </w:rPr>
      </w:pPr>
      <w:r w:rsidRPr="00D83E34">
        <w:rPr>
          <w:rFonts w:cstheme="minorHAnsi"/>
          <w:lang w:val="en"/>
        </w:rPr>
        <w:t>After consulting STAE, which has twenty-four hours to respond</w:t>
      </w:r>
      <w:r w:rsidR="00C10BDB" w:rsidRPr="00D83E34">
        <w:rPr>
          <w:rFonts w:cstheme="minorHAnsi"/>
          <w:lang w:val="en"/>
        </w:rPr>
        <w:t>,</w:t>
      </w:r>
      <w:r w:rsidRPr="00D83E34">
        <w:rPr>
          <w:rFonts w:cstheme="minorHAnsi"/>
          <w:lang w:val="en"/>
        </w:rPr>
        <w:t xml:space="preserve"> CNE decides the appeal filed in accordance with the preceding paragraph within 48 hours.</w:t>
      </w:r>
    </w:p>
    <w:p w:rsidR="00C575D1" w:rsidRPr="00D83E34" w:rsidRDefault="00C575D1" w:rsidP="00C575D1">
      <w:pPr>
        <w:pStyle w:val="ListParagraph"/>
        <w:spacing w:before="8" w:after="160" w:line="313" w:lineRule="exact"/>
        <w:ind w:left="0"/>
        <w:jc w:val="both"/>
        <w:textAlignment w:val="baseline"/>
        <w:rPr>
          <w:rFonts w:cstheme="minorHAnsi"/>
          <w:lang w:val="en"/>
        </w:rPr>
      </w:pPr>
    </w:p>
    <w:p w:rsidR="00C575D1" w:rsidRPr="00D83E34" w:rsidRDefault="00C575D1" w:rsidP="00C575D1">
      <w:pPr>
        <w:pStyle w:val="ListParagraph"/>
        <w:spacing w:before="8" w:after="160" w:line="313" w:lineRule="exact"/>
        <w:ind w:left="0"/>
        <w:jc w:val="center"/>
        <w:textAlignment w:val="baseline"/>
        <w:rPr>
          <w:rStyle w:val="shorttext"/>
          <w:rFonts w:cstheme="minorHAnsi"/>
          <w:b/>
          <w:lang w:val="en"/>
        </w:rPr>
      </w:pPr>
      <w:r w:rsidRPr="00D83E34">
        <w:rPr>
          <w:rStyle w:val="shorttext"/>
          <w:rFonts w:cstheme="minorHAnsi"/>
          <w:b/>
          <w:lang w:val="en"/>
        </w:rPr>
        <w:t>CHAPTER III</w:t>
      </w:r>
      <w:r w:rsidRPr="00D83E34">
        <w:rPr>
          <w:rFonts w:cstheme="minorHAnsi"/>
          <w:b/>
          <w:lang w:val="en"/>
        </w:rPr>
        <w:br/>
      </w:r>
      <w:r w:rsidRPr="00D83E34">
        <w:rPr>
          <w:rStyle w:val="shorttext"/>
          <w:rFonts w:cstheme="minorHAnsi"/>
          <w:b/>
          <w:lang w:val="en"/>
        </w:rPr>
        <w:t>ELECTION OBSERVERS</w:t>
      </w:r>
      <w:r w:rsidRPr="00D83E34">
        <w:rPr>
          <w:rFonts w:cstheme="minorHAnsi"/>
          <w:b/>
          <w:lang w:val="en"/>
        </w:rPr>
        <w:br/>
      </w:r>
      <w:r w:rsidRPr="00D83E34">
        <w:rPr>
          <w:rFonts w:cstheme="minorHAnsi"/>
          <w:b/>
          <w:lang w:val="en"/>
        </w:rPr>
        <w:br/>
      </w:r>
      <w:r w:rsidRPr="00D83E34">
        <w:rPr>
          <w:rStyle w:val="shorttext"/>
          <w:rFonts w:cstheme="minorHAnsi"/>
          <w:b/>
          <w:lang w:val="en"/>
        </w:rPr>
        <w:t>Article 10</w:t>
      </w:r>
    </w:p>
    <w:p w:rsidR="002522C3" w:rsidRPr="00D83E34" w:rsidRDefault="002522C3" w:rsidP="002522C3">
      <w:pPr>
        <w:spacing w:before="7"/>
        <w:jc w:val="center"/>
        <w:textAlignment w:val="baseline"/>
        <w:rPr>
          <w:rFonts w:eastAsia="Times New Roman" w:cstheme="minorHAnsi"/>
          <w:b/>
          <w:color w:val="000000"/>
        </w:rPr>
      </w:pPr>
      <w:r w:rsidRPr="00D83E34">
        <w:rPr>
          <w:rFonts w:eastAsia="Times New Roman" w:cstheme="minorHAnsi"/>
          <w:b/>
          <w:color w:val="000000"/>
        </w:rPr>
        <w:t>Powers</w:t>
      </w:r>
    </w:p>
    <w:p w:rsidR="002522C3" w:rsidRPr="00D83E34" w:rsidRDefault="002522C3" w:rsidP="00C10BDB">
      <w:pPr>
        <w:pStyle w:val="ListParagraph"/>
        <w:numPr>
          <w:ilvl w:val="0"/>
          <w:numId w:val="11"/>
        </w:numPr>
        <w:tabs>
          <w:tab w:val="right" w:pos="9000"/>
        </w:tabs>
        <w:spacing w:before="330" w:after="160"/>
        <w:ind w:left="426" w:hanging="426"/>
        <w:jc w:val="both"/>
        <w:textAlignment w:val="baseline"/>
        <w:rPr>
          <w:rFonts w:eastAsia="Times New Roman" w:cstheme="minorHAnsi"/>
          <w:color w:val="000000"/>
          <w:lang w:val="en-US"/>
        </w:rPr>
      </w:pPr>
      <w:r w:rsidRPr="00D83E34">
        <w:rPr>
          <w:rFonts w:eastAsia="Times New Roman" w:cstheme="minorHAnsi"/>
          <w:color w:val="000000"/>
          <w:lang w:val="en-US"/>
        </w:rPr>
        <w:t>Electoral observation shall consist of the collection of systematic, complete and accurate information on the laws, processes, institutions and other factors relating to the holding of the elections, the impartial and professional analysis of such information, as well as the drawing of conclusions based on criteria of strict accuracy and impartiality, including the formulation of recommendations intended for improving the integrity and effectiveness of the electoral process.</w:t>
      </w:r>
    </w:p>
    <w:p w:rsidR="002522C3" w:rsidRPr="00D83E34" w:rsidRDefault="002522C3" w:rsidP="00C10BDB">
      <w:pPr>
        <w:pStyle w:val="ListParagraph"/>
        <w:tabs>
          <w:tab w:val="right" w:pos="9000"/>
        </w:tabs>
        <w:spacing w:before="330"/>
        <w:ind w:left="426" w:hanging="426"/>
        <w:jc w:val="both"/>
        <w:textAlignment w:val="baseline"/>
        <w:rPr>
          <w:rFonts w:eastAsia="Times New Roman" w:cstheme="minorHAnsi"/>
          <w:color w:val="000000"/>
          <w:lang w:val="en-US"/>
        </w:rPr>
      </w:pPr>
    </w:p>
    <w:p w:rsidR="002522C3" w:rsidRPr="00D83E34" w:rsidRDefault="002522C3" w:rsidP="00C10BDB">
      <w:pPr>
        <w:pStyle w:val="ListParagraph"/>
        <w:numPr>
          <w:ilvl w:val="0"/>
          <w:numId w:val="11"/>
        </w:numPr>
        <w:tabs>
          <w:tab w:val="right" w:pos="9000"/>
        </w:tabs>
        <w:spacing w:before="330" w:after="160"/>
        <w:ind w:left="426" w:hanging="426"/>
        <w:jc w:val="both"/>
        <w:textAlignment w:val="baseline"/>
        <w:rPr>
          <w:rFonts w:eastAsia="Times New Roman" w:cstheme="minorHAnsi"/>
          <w:color w:val="000000"/>
          <w:lang w:val="en-US"/>
        </w:rPr>
      </w:pPr>
      <w:r w:rsidRPr="00D83E34">
        <w:rPr>
          <w:rFonts w:cstheme="minorHAnsi"/>
          <w:lang w:val="en"/>
        </w:rPr>
        <w:t>Election observers may, in particular, carry out the following tasks:</w:t>
      </w:r>
    </w:p>
    <w:p w:rsidR="002522C3" w:rsidRPr="00D83E34" w:rsidRDefault="002522C3" w:rsidP="002522C3">
      <w:pPr>
        <w:pStyle w:val="ListParagraph"/>
        <w:ind w:left="0"/>
        <w:jc w:val="both"/>
        <w:rPr>
          <w:rFonts w:eastAsia="Times New Roman" w:cstheme="minorHAnsi"/>
          <w:color w:val="000000"/>
          <w:lang w:val="en-US"/>
        </w:rPr>
      </w:pPr>
    </w:p>
    <w:p w:rsidR="002522C3" w:rsidRPr="00D83E34" w:rsidRDefault="002522C3" w:rsidP="00C10BDB">
      <w:pPr>
        <w:pStyle w:val="ListParagraph"/>
        <w:numPr>
          <w:ilvl w:val="0"/>
          <w:numId w:val="12"/>
        </w:numPr>
        <w:spacing w:before="330" w:after="160"/>
        <w:ind w:left="993" w:hanging="426"/>
        <w:jc w:val="both"/>
        <w:textAlignment w:val="baseline"/>
        <w:rPr>
          <w:rFonts w:cstheme="minorHAnsi"/>
          <w:lang w:val="en"/>
        </w:rPr>
      </w:pPr>
      <w:r w:rsidRPr="00D83E34">
        <w:rPr>
          <w:rFonts w:cstheme="minorHAnsi"/>
          <w:lang w:val="en"/>
        </w:rPr>
        <w:t>Observe the electoral acts for which they were accredited;</w:t>
      </w:r>
    </w:p>
    <w:p w:rsidR="00AA1987" w:rsidRPr="00D83E34" w:rsidRDefault="00AA1987" w:rsidP="00AA1987">
      <w:pPr>
        <w:pStyle w:val="ListParagraph"/>
        <w:spacing w:before="330" w:after="160"/>
        <w:ind w:left="993"/>
        <w:jc w:val="both"/>
        <w:textAlignment w:val="baseline"/>
        <w:rPr>
          <w:rFonts w:eastAsia="Times New Roman" w:cstheme="minorHAnsi"/>
          <w:color w:val="000000"/>
          <w:lang w:val="en-US"/>
        </w:rPr>
      </w:pPr>
    </w:p>
    <w:p w:rsidR="002522C3" w:rsidRPr="00D83E34" w:rsidRDefault="00C10BDB" w:rsidP="00C10BDB">
      <w:pPr>
        <w:pStyle w:val="ListParagraph"/>
        <w:numPr>
          <w:ilvl w:val="0"/>
          <w:numId w:val="12"/>
        </w:numPr>
        <w:spacing w:before="330" w:after="160"/>
        <w:ind w:left="993" w:hanging="426"/>
        <w:jc w:val="both"/>
        <w:textAlignment w:val="baseline"/>
        <w:rPr>
          <w:rFonts w:eastAsia="Times New Roman" w:cstheme="minorHAnsi"/>
          <w:color w:val="000000"/>
          <w:lang w:val="en-US"/>
        </w:rPr>
      </w:pPr>
      <w:r w:rsidRPr="00D83E34">
        <w:rPr>
          <w:rFonts w:cstheme="minorHAnsi"/>
          <w:lang w:val="en"/>
        </w:rPr>
        <w:t>Monitor</w:t>
      </w:r>
      <w:r w:rsidR="002522C3" w:rsidRPr="00D83E34">
        <w:rPr>
          <w:rFonts w:cstheme="minorHAnsi"/>
          <w:lang w:val="en"/>
        </w:rPr>
        <w:t xml:space="preserve"> the voting operations process, from the establishment of the polling center to its closure;</w:t>
      </w:r>
    </w:p>
    <w:p w:rsidR="00AA1987" w:rsidRPr="00D83E34" w:rsidRDefault="00AA1987" w:rsidP="00AA1987">
      <w:pPr>
        <w:pStyle w:val="ListParagraph"/>
        <w:spacing w:before="330" w:after="160"/>
        <w:ind w:left="993"/>
        <w:jc w:val="both"/>
        <w:textAlignment w:val="baseline"/>
        <w:rPr>
          <w:rFonts w:eastAsia="Times New Roman" w:cstheme="minorHAnsi"/>
          <w:color w:val="000000"/>
          <w:lang w:val="en-US"/>
        </w:rPr>
      </w:pPr>
    </w:p>
    <w:p w:rsidR="002522C3" w:rsidRPr="00D83E34" w:rsidRDefault="00C10BDB" w:rsidP="00C10BDB">
      <w:pPr>
        <w:pStyle w:val="ListParagraph"/>
        <w:numPr>
          <w:ilvl w:val="0"/>
          <w:numId w:val="12"/>
        </w:numPr>
        <w:spacing w:before="330" w:after="160"/>
        <w:ind w:left="993" w:hanging="426"/>
        <w:jc w:val="both"/>
        <w:textAlignment w:val="baseline"/>
        <w:rPr>
          <w:rFonts w:eastAsia="Times New Roman" w:cstheme="minorHAnsi"/>
          <w:color w:val="000000"/>
          <w:lang w:val="en-US"/>
        </w:rPr>
      </w:pPr>
      <w:r w:rsidRPr="00D83E34">
        <w:rPr>
          <w:rFonts w:cstheme="minorHAnsi"/>
          <w:lang w:val="en"/>
        </w:rPr>
        <w:t>Monitor</w:t>
      </w:r>
      <w:r w:rsidR="002522C3" w:rsidRPr="00D83E34">
        <w:rPr>
          <w:rFonts w:cstheme="minorHAnsi"/>
          <w:lang w:val="en"/>
        </w:rPr>
        <w:t xml:space="preserve"> the transportation of the ballot boxes and other elements of the polling center or polling station to the municipal tabulation center;</w:t>
      </w:r>
    </w:p>
    <w:p w:rsidR="00AA1987" w:rsidRPr="00D83E34" w:rsidRDefault="00AA1987" w:rsidP="00AA1987">
      <w:pPr>
        <w:pStyle w:val="ListParagraph"/>
        <w:spacing w:before="330" w:after="160"/>
        <w:ind w:left="993"/>
        <w:jc w:val="both"/>
        <w:textAlignment w:val="baseline"/>
        <w:rPr>
          <w:rFonts w:eastAsia="Times New Roman" w:cstheme="minorHAnsi"/>
          <w:color w:val="000000"/>
          <w:lang w:val="en-US"/>
        </w:rPr>
      </w:pPr>
    </w:p>
    <w:p w:rsidR="002522C3" w:rsidRPr="00D83E34" w:rsidRDefault="00C10BDB" w:rsidP="00C10BDB">
      <w:pPr>
        <w:pStyle w:val="ListParagraph"/>
        <w:numPr>
          <w:ilvl w:val="0"/>
          <w:numId w:val="12"/>
        </w:numPr>
        <w:spacing w:before="330" w:after="160"/>
        <w:ind w:left="993" w:hanging="426"/>
        <w:jc w:val="both"/>
        <w:textAlignment w:val="baseline"/>
        <w:rPr>
          <w:rFonts w:eastAsia="Times New Roman" w:cstheme="minorHAnsi"/>
          <w:color w:val="000000"/>
          <w:lang w:val="en-US"/>
        </w:rPr>
      </w:pPr>
      <w:r w:rsidRPr="00D83E34">
        <w:rPr>
          <w:rFonts w:cstheme="minorHAnsi"/>
          <w:lang w:val="en"/>
        </w:rPr>
        <w:lastRenderedPageBreak/>
        <w:t xml:space="preserve">Monitor </w:t>
      </w:r>
      <w:r w:rsidR="002522C3" w:rsidRPr="00D83E34">
        <w:rPr>
          <w:rFonts w:cstheme="minorHAnsi"/>
          <w:lang w:val="en"/>
        </w:rPr>
        <w:t>the process of counting votes and tabulation of results.</w:t>
      </w:r>
    </w:p>
    <w:p w:rsidR="00534ACC" w:rsidRPr="00D83E34" w:rsidRDefault="00534ACC" w:rsidP="00534ACC">
      <w:pPr>
        <w:pStyle w:val="ListParagraph"/>
        <w:spacing w:before="330" w:after="160"/>
        <w:ind w:left="426"/>
        <w:jc w:val="both"/>
        <w:textAlignment w:val="baseline"/>
        <w:rPr>
          <w:rFonts w:cstheme="minorHAnsi"/>
          <w:lang w:val="en"/>
        </w:rPr>
      </w:pPr>
    </w:p>
    <w:p w:rsidR="00534ACC" w:rsidRPr="00D83E34" w:rsidRDefault="005E0CF5" w:rsidP="005E0CF5">
      <w:pPr>
        <w:tabs>
          <w:tab w:val="center" w:pos="4513"/>
          <w:tab w:val="left" w:pos="6672"/>
        </w:tabs>
        <w:spacing w:before="10"/>
        <w:textAlignment w:val="baseline"/>
        <w:rPr>
          <w:rFonts w:eastAsia="Times New Roman" w:cstheme="minorHAnsi"/>
          <w:b/>
          <w:color w:val="000000"/>
        </w:rPr>
      </w:pPr>
      <w:r w:rsidRPr="00D83E34">
        <w:rPr>
          <w:rFonts w:eastAsia="Times New Roman" w:cstheme="minorHAnsi"/>
          <w:b/>
          <w:color w:val="000000"/>
        </w:rPr>
        <w:tab/>
      </w:r>
      <w:r w:rsidR="00534ACC" w:rsidRPr="00D83E34">
        <w:rPr>
          <w:rFonts w:eastAsia="Times New Roman" w:cstheme="minorHAnsi"/>
          <w:b/>
          <w:color w:val="000000"/>
        </w:rPr>
        <w:t>Article 11</w:t>
      </w:r>
      <w:r w:rsidRPr="00D83E34">
        <w:rPr>
          <w:rFonts w:eastAsia="Times New Roman" w:cstheme="minorHAnsi"/>
          <w:b/>
          <w:color w:val="000000"/>
        </w:rPr>
        <w:tab/>
      </w:r>
    </w:p>
    <w:p w:rsidR="00534ACC" w:rsidRPr="00D83E34" w:rsidRDefault="00534ACC" w:rsidP="00534ACC">
      <w:pPr>
        <w:spacing w:before="10"/>
        <w:jc w:val="center"/>
        <w:textAlignment w:val="baseline"/>
        <w:rPr>
          <w:rFonts w:eastAsia="Times New Roman" w:cstheme="minorHAnsi"/>
          <w:b/>
          <w:color w:val="000000"/>
        </w:rPr>
      </w:pPr>
      <w:r w:rsidRPr="00D83E34">
        <w:rPr>
          <w:rFonts w:eastAsia="Times New Roman" w:cstheme="minorHAnsi"/>
          <w:b/>
          <w:color w:val="000000"/>
        </w:rPr>
        <w:t xml:space="preserve">Rights </w:t>
      </w:r>
    </w:p>
    <w:p w:rsidR="00534ACC" w:rsidRPr="00D83E34" w:rsidRDefault="00534ACC" w:rsidP="005E0CF5">
      <w:pPr>
        <w:pStyle w:val="ListParagraph"/>
        <w:numPr>
          <w:ilvl w:val="0"/>
          <w:numId w:val="13"/>
        </w:numPr>
        <w:tabs>
          <w:tab w:val="clear" w:pos="648"/>
        </w:tabs>
        <w:spacing w:before="331" w:after="160"/>
        <w:ind w:left="426" w:hanging="426"/>
        <w:jc w:val="both"/>
        <w:textAlignment w:val="baseline"/>
        <w:rPr>
          <w:rFonts w:eastAsia="Times New Roman" w:cstheme="minorHAnsi"/>
          <w:color w:val="000000"/>
          <w:lang w:val="en-US"/>
        </w:rPr>
      </w:pPr>
      <w:r w:rsidRPr="00D83E34">
        <w:rPr>
          <w:rFonts w:eastAsia="Times New Roman" w:cstheme="minorHAnsi"/>
          <w:color w:val="000000"/>
          <w:lang w:val="en-US"/>
        </w:rPr>
        <w:t>National and international observers shall enjoy the following rights:</w:t>
      </w:r>
    </w:p>
    <w:p w:rsidR="005E0CF5" w:rsidRPr="00D83E34" w:rsidRDefault="005E0CF5" w:rsidP="005E0CF5">
      <w:pPr>
        <w:pStyle w:val="ListParagraph"/>
        <w:spacing w:before="331" w:after="160"/>
        <w:ind w:left="0"/>
        <w:jc w:val="both"/>
        <w:textAlignment w:val="baseline"/>
        <w:rPr>
          <w:rFonts w:eastAsia="Times New Roman" w:cstheme="minorHAnsi"/>
          <w:color w:val="000000"/>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F</w:t>
      </w:r>
      <w:r w:rsidR="00534ACC" w:rsidRPr="00D83E34">
        <w:rPr>
          <w:rFonts w:eastAsia="Times New Roman" w:cstheme="minorHAnsi"/>
          <w:color w:val="000000"/>
          <w:lang w:val="en-US"/>
        </w:rPr>
        <w:t>reedom of movement throughout all the national territory;</w:t>
      </w:r>
    </w:p>
    <w:p w:rsidR="00AA1987" w:rsidRPr="00D83E34" w:rsidRDefault="00AA1987" w:rsidP="00AA1987">
      <w:pPr>
        <w:pStyle w:val="ListParagraph"/>
        <w:spacing w:before="331" w:after="0"/>
        <w:ind w:left="1134"/>
        <w:jc w:val="both"/>
        <w:textAlignment w:val="baseline"/>
        <w:rPr>
          <w:rFonts w:eastAsia="Times New Roman" w:cstheme="minorHAnsi"/>
          <w:color w:val="000000"/>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T</w:t>
      </w:r>
      <w:r w:rsidR="00534ACC" w:rsidRPr="00D83E34">
        <w:rPr>
          <w:rFonts w:eastAsia="Times New Roman" w:cstheme="minorHAnsi"/>
          <w:color w:val="000000"/>
          <w:lang w:val="en-US"/>
        </w:rPr>
        <w:t>o ask for cla</w:t>
      </w:r>
      <w:r w:rsidR="005E0CF5" w:rsidRPr="00D83E34">
        <w:rPr>
          <w:rFonts w:eastAsia="Times New Roman" w:cstheme="minorHAnsi"/>
          <w:color w:val="000000"/>
          <w:lang w:val="en-US"/>
        </w:rPr>
        <w:t>rification from all structures involved</w:t>
      </w:r>
      <w:r w:rsidR="00534ACC" w:rsidRPr="00D83E34">
        <w:rPr>
          <w:rFonts w:eastAsia="Times New Roman" w:cstheme="minorHAnsi"/>
          <w:color w:val="000000"/>
          <w:lang w:val="en-US"/>
        </w:rPr>
        <w:t xml:space="preserve"> in the electoral process on matters linked to the electoral process and to obtain from such structures the corresponding clarifications in due time;</w:t>
      </w:r>
    </w:p>
    <w:p w:rsidR="00AA1987" w:rsidRPr="00D83E34" w:rsidRDefault="00AA1987" w:rsidP="00AA1987">
      <w:pPr>
        <w:pStyle w:val="ListParagraph"/>
        <w:spacing w:before="331" w:after="0"/>
        <w:ind w:left="1134"/>
        <w:jc w:val="both"/>
        <w:textAlignment w:val="baseline"/>
        <w:rPr>
          <w:rFonts w:eastAsia="Times New Roman" w:cstheme="minorHAnsi"/>
          <w:color w:val="000000"/>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F</w:t>
      </w:r>
      <w:r w:rsidR="00534ACC" w:rsidRPr="00D83E34">
        <w:rPr>
          <w:rFonts w:eastAsia="Times New Roman" w:cstheme="minorHAnsi"/>
          <w:color w:val="000000"/>
          <w:lang w:val="en-US"/>
        </w:rPr>
        <w:t xml:space="preserve">reedom of communication with all the </w:t>
      </w:r>
      <w:r w:rsidR="008D4F67" w:rsidRPr="00D83E34">
        <w:rPr>
          <w:rFonts w:eastAsia="Times New Roman" w:cstheme="minorHAnsi"/>
          <w:color w:val="000000"/>
          <w:lang w:val="en-US"/>
        </w:rPr>
        <w:t>list</w:t>
      </w:r>
      <w:r w:rsidR="005E0CF5" w:rsidRPr="00D83E34">
        <w:rPr>
          <w:rFonts w:eastAsia="Times New Roman" w:cstheme="minorHAnsi"/>
          <w:color w:val="000000"/>
          <w:lang w:val="en-US"/>
        </w:rPr>
        <w:t>s</w:t>
      </w:r>
      <w:r w:rsidR="008D4F67" w:rsidRPr="00D83E34">
        <w:rPr>
          <w:rFonts w:eastAsia="Times New Roman" w:cstheme="minorHAnsi"/>
          <w:color w:val="000000"/>
          <w:lang w:val="en-US"/>
        </w:rPr>
        <w:t xml:space="preserve"> of </w:t>
      </w:r>
      <w:r w:rsidR="00534ACC" w:rsidRPr="00D83E34">
        <w:rPr>
          <w:rFonts w:eastAsia="Times New Roman" w:cstheme="minorHAnsi"/>
          <w:color w:val="000000"/>
          <w:lang w:val="en-US"/>
        </w:rPr>
        <w:t>candidates and social segments in the country;</w:t>
      </w:r>
    </w:p>
    <w:p w:rsidR="00AA1987" w:rsidRPr="00D83E34" w:rsidRDefault="00AA1987" w:rsidP="00AA1987">
      <w:pPr>
        <w:pStyle w:val="ListParagraph"/>
        <w:tabs>
          <w:tab w:val="left" w:pos="720"/>
        </w:tabs>
        <w:spacing w:before="331" w:after="0"/>
        <w:ind w:left="1134"/>
        <w:jc w:val="both"/>
        <w:textAlignment w:val="baseline"/>
        <w:rPr>
          <w:rFonts w:eastAsia="Times New Roman" w:cstheme="minorHAnsi"/>
          <w:color w:val="000000"/>
          <w:lang w:val="en-US"/>
        </w:rPr>
      </w:pPr>
    </w:p>
    <w:p w:rsidR="00534ACC" w:rsidRPr="00D83E34" w:rsidRDefault="00534ACC" w:rsidP="005E0CF5">
      <w:pPr>
        <w:pStyle w:val="ListParagraph"/>
        <w:numPr>
          <w:ilvl w:val="0"/>
          <w:numId w:val="14"/>
        </w:numPr>
        <w:tabs>
          <w:tab w:val="left" w:pos="720"/>
        </w:tabs>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 xml:space="preserve">To </w:t>
      </w:r>
      <w:r w:rsidR="005E0CF5" w:rsidRPr="00D83E34">
        <w:rPr>
          <w:rFonts w:eastAsia="Times New Roman" w:cstheme="minorHAnsi"/>
          <w:color w:val="000000"/>
          <w:lang w:val="en-US"/>
        </w:rPr>
        <w:t>monitor</w:t>
      </w:r>
      <w:r w:rsidRPr="00D83E34">
        <w:rPr>
          <w:rFonts w:eastAsia="Times New Roman" w:cstheme="minorHAnsi"/>
          <w:color w:val="000000"/>
          <w:lang w:val="en-US"/>
        </w:rPr>
        <w:t xml:space="preserve"> all electoral acts;</w:t>
      </w:r>
    </w:p>
    <w:p w:rsidR="00534ACC" w:rsidRPr="00D83E34" w:rsidRDefault="00534ACC" w:rsidP="00534ACC">
      <w:pPr>
        <w:pStyle w:val="ListParagraph"/>
        <w:ind w:left="709"/>
        <w:jc w:val="both"/>
        <w:rPr>
          <w:rFonts w:eastAsia="Times New Roman" w:cstheme="minorHAnsi"/>
          <w:color w:val="000000"/>
          <w:spacing w:val="1"/>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spacing w:val="1"/>
          <w:lang w:val="en-US"/>
        </w:rPr>
        <w:t>T</w:t>
      </w:r>
      <w:r w:rsidR="00534ACC" w:rsidRPr="00D83E34">
        <w:rPr>
          <w:rFonts w:eastAsia="Times New Roman" w:cstheme="minorHAnsi"/>
          <w:color w:val="000000"/>
          <w:spacing w:val="1"/>
          <w:lang w:val="en-US"/>
        </w:rPr>
        <w:t>o access any official documentation relating to the electoral process;</w:t>
      </w:r>
    </w:p>
    <w:p w:rsidR="00534ACC" w:rsidRPr="00D83E34" w:rsidRDefault="00534ACC" w:rsidP="005E0CF5">
      <w:pPr>
        <w:pStyle w:val="ListParagraph"/>
        <w:ind w:left="1134"/>
        <w:jc w:val="both"/>
        <w:rPr>
          <w:rFonts w:eastAsia="Times New Roman" w:cstheme="minorHAnsi"/>
          <w:color w:val="000000"/>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T</w:t>
      </w:r>
      <w:r w:rsidR="00534ACC" w:rsidRPr="00D83E34">
        <w:rPr>
          <w:rFonts w:eastAsia="Times New Roman" w:cstheme="minorHAnsi"/>
          <w:color w:val="000000"/>
          <w:lang w:val="en-US"/>
        </w:rPr>
        <w:t>o visit CNE and STAE facilities in order to verify the conformity of the means used in the electoral process;</w:t>
      </w:r>
    </w:p>
    <w:p w:rsidR="00534ACC" w:rsidRPr="00D83E34" w:rsidRDefault="00534ACC" w:rsidP="005E0CF5">
      <w:pPr>
        <w:pStyle w:val="ListParagraph"/>
        <w:ind w:left="1134"/>
        <w:jc w:val="both"/>
        <w:rPr>
          <w:rFonts w:eastAsia="Times New Roman" w:cstheme="minorHAnsi"/>
          <w:color w:val="000000"/>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 xml:space="preserve">Freedom </w:t>
      </w:r>
      <w:r w:rsidR="00534ACC" w:rsidRPr="00D83E34">
        <w:rPr>
          <w:rFonts w:eastAsia="Times New Roman" w:cstheme="minorHAnsi"/>
          <w:color w:val="000000"/>
          <w:lang w:val="en-US"/>
        </w:rPr>
        <w:t xml:space="preserve">to </w:t>
      </w:r>
      <w:r w:rsidR="008D4F67" w:rsidRPr="00D83E34">
        <w:rPr>
          <w:rFonts w:eastAsia="Times New Roman" w:cstheme="minorHAnsi"/>
          <w:color w:val="000000"/>
          <w:lang w:val="en-US"/>
        </w:rPr>
        <w:t xml:space="preserve">have </w:t>
      </w:r>
      <w:r w:rsidR="00534ACC" w:rsidRPr="00D83E34">
        <w:rPr>
          <w:rFonts w:eastAsia="Times New Roman" w:cstheme="minorHAnsi"/>
          <w:color w:val="000000"/>
          <w:lang w:val="en-US"/>
        </w:rPr>
        <w:t>access to, and communicate with, media representatives;</w:t>
      </w:r>
    </w:p>
    <w:p w:rsidR="00534ACC" w:rsidRPr="00D83E34" w:rsidRDefault="00534ACC" w:rsidP="005E0CF5">
      <w:pPr>
        <w:pStyle w:val="ListParagraph"/>
        <w:ind w:left="1134"/>
        <w:jc w:val="both"/>
        <w:rPr>
          <w:rFonts w:eastAsia="Times New Roman" w:cstheme="minorHAnsi"/>
          <w:color w:val="000000"/>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 xml:space="preserve">Free </w:t>
      </w:r>
      <w:r w:rsidR="00534ACC" w:rsidRPr="00D83E34">
        <w:rPr>
          <w:rFonts w:eastAsia="Times New Roman" w:cstheme="minorHAnsi"/>
          <w:color w:val="000000"/>
          <w:lang w:val="en-US"/>
        </w:rPr>
        <w:t xml:space="preserve">access </w:t>
      </w:r>
      <w:r w:rsidRPr="00D83E34">
        <w:rPr>
          <w:rFonts w:eastAsia="Times New Roman" w:cstheme="minorHAnsi"/>
          <w:color w:val="000000"/>
          <w:lang w:val="en-US"/>
        </w:rPr>
        <w:t xml:space="preserve">to </w:t>
      </w:r>
      <w:r w:rsidR="00534ACC" w:rsidRPr="00D83E34">
        <w:rPr>
          <w:rFonts w:eastAsia="Times New Roman" w:cstheme="minorHAnsi"/>
          <w:color w:val="000000"/>
          <w:lang w:val="en-US"/>
        </w:rPr>
        <w:t>all the laws, regulations and codes governing the electoral process;</w:t>
      </w:r>
    </w:p>
    <w:p w:rsidR="00534ACC" w:rsidRPr="00D83E34" w:rsidRDefault="00534ACC" w:rsidP="005E0CF5">
      <w:pPr>
        <w:pStyle w:val="ListParagraph"/>
        <w:ind w:left="1134"/>
        <w:jc w:val="both"/>
        <w:rPr>
          <w:rFonts w:eastAsia="Times New Roman" w:cstheme="minorHAnsi"/>
          <w:color w:val="000000"/>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Freedom</w:t>
      </w:r>
      <w:r w:rsidR="00534ACC" w:rsidRPr="00D83E34">
        <w:rPr>
          <w:rFonts w:eastAsia="Times New Roman" w:cstheme="minorHAnsi"/>
          <w:color w:val="000000"/>
          <w:lang w:val="en-US"/>
        </w:rPr>
        <w:t xml:space="preserve"> to access all polling centers and district and national tabulation centers;</w:t>
      </w:r>
    </w:p>
    <w:p w:rsidR="00534ACC" w:rsidRPr="00D83E34" w:rsidRDefault="00534ACC" w:rsidP="005E0CF5">
      <w:pPr>
        <w:pStyle w:val="ListParagraph"/>
        <w:ind w:left="1134"/>
        <w:jc w:val="both"/>
        <w:rPr>
          <w:rFonts w:eastAsia="Times New Roman" w:cstheme="minorHAnsi"/>
          <w:color w:val="000000"/>
          <w:lang w:val="en-US"/>
        </w:rPr>
      </w:pPr>
    </w:p>
    <w:p w:rsidR="00534ACC" w:rsidRPr="00D83E34" w:rsidRDefault="00AA1987" w:rsidP="005E0CF5">
      <w:pPr>
        <w:pStyle w:val="ListParagraph"/>
        <w:numPr>
          <w:ilvl w:val="0"/>
          <w:numId w:val="14"/>
        </w:numPr>
        <w:spacing w:before="331" w:after="0"/>
        <w:ind w:left="1134"/>
        <w:jc w:val="both"/>
        <w:textAlignment w:val="baseline"/>
        <w:rPr>
          <w:rFonts w:eastAsia="Times New Roman" w:cstheme="minorHAnsi"/>
          <w:color w:val="000000"/>
          <w:lang w:val="en-US"/>
        </w:rPr>
      </w:pPr>
      <w:r w:rsidRPr="00D83E34">
        <w:rPr>
          <w:rFonts w:eastAsia="Times New Roman" w:cstheme="minorHAnsi"/>
          <w:color w:val="000000"/>
          <w:lang w:val="en-US"/>
        </w:rPr>
        <w:t>C</w:t>
      </w:r>
      <w:r w:rsidR="00534ACC" w:rsidRPr="00D83E34">
        <w:rPr>
          <w:rFonts w:eastAsia="Times New Roman" w:cstheme="minorHAnsi"/>
          <w:color w:val="000000"/>
          <w:lang w:val="en-US"/>
        </w:rPr>
        <w:t>ommunicate with, and have access to, CNE and STAE.</w:t>
      </w:r>
    </w:p>
    <w:p w:rsidR="003557E5" w:rsidRPr="00D83E34" w:rsidRDefault="003557E5" w:rsidP="003557E5">
      <w:pPr>
        <w:pStyle w:val="ListParagraph"/>
        <w:rPr>
          <w:rFonts w:eastAsia="Times New Roman" w:cstheme="minorHAnsi"/>
          <w:color w:val="000000"/>
          <w:lang w:val="en-US"/>
        </w:rPr>
      </w:pPr>
    </w:p>
    <w:p w:rsidR="00534ACC" w:rsidRPr="00D83E34" w:rsidRDefault="00534ACC" w:rsidP="00534ACC">
      <w:pPr>
        <w:pStyle w:val="ListParagraph"/>
        <w:spacing w:before="330" w:after="160"/>
        <w:ind w:left="426"/>
        <w:jc w:val="both"/>
        <w:textAlignment w:val="baseline"/>
        <w:rPr>
          <w:rFonts w:eastAsia="Times New Roman" w:cstheme="minorHAnsi"/>
          <w:color w:val="000000"/>
          <w:lang w:val="en-US"/>
        </w:rPr>
      </w:pPr>
    </w:p>
    <w:p w:rsidR="003557E5" w:rsidRPr="00D83E34" w:rsidRDefault="003557E5" w:rsidP="00AA1987">
      <w:pPr>
        <w:pStyle w:val="ListParagraph"/>
        <w:numPr>
          <w:ilvl w:val="0"/>
          <w:numId w:val="13"/>
        </w:numPr>
        <w:tabs>
          <w:tab w:val="clear" w:pos="648"/>
        </w:tabs>
        <w:spacing w:before="321" w:after="160"/>
        <w:ind w:left="426" w:hanging="426"/>
        <w:jc w:val="both"/>
        <w:textAlignment w:val="baseline"/>
        <w:rPr>
          <w:rFonts w:eastAsia="Times New Roman" w:cstheme="minorHAnsi"/>
          <w:color w:val="000000"/>
          <w:lang w:val="en-US"/>
        </w:rPr>
      </w:pPr>
      <w:r w:rsidRPr="00D83E34">
        <w:rPr>
          <w:rFonts w:eastAsia="Times New Roman" w:cstheme="minorHAnsi"/>
          <w:color w:val="000000"/>
          <w:lang w:val="en-US"/>
        </w:rPr>
        <w:t>In order for observers to adequately accomplish their functions, the electoral authorities shall:</w:t>
      </w:r>
    </w:p>
    <w:p w:rsidR="003557E5" w:rsidRPr="00D83E34" w:rsidRDefault="003557E5" w:rsidP="00AA1987">
      <w:pPr>
        <w:numPr>
          <w:ilvl w:val="0"/>
          <w:numId w:val="15"/>
        </w:numPr>
        <w:tabs>
          <w:tab w:val="clear" w:pos="648"/>
        </w:tabs>
        <w:spacing w:before="323" w:after="0"/>
        <w:ind w:left="1134" w:hanging="425"/>
        <w:jc w:val="both"/>
        <w:textAlignment w:val="baseline"/>
        <w:rPr>
          <w:rFonts w:eastAsia="Times New Roman" w:cstheme="minorHAnsi"/>
          <w:color w:val="000000"/>
          <w:spacing w:val="1"/>
          <w:lang w:val="en-US"/>
        </w:rPr>
      </w:pPr>
      <w:r w:rsidRPr="00D83E34">
        <w:rPr>
          <w:rFonts w:eastAsia="Times New Roman" w:cstheme="minorHAnsi"/>
          <w:color w:val="000000"/>
          <w:spacing w:val="1"/>
          <w:lang w:val="en-US"/>
        </w:rPr>
        <w:t>Guarantee that observers have freedom to issue public statements and present the reports they deem appropriate without any kind of interference;</w:t>
      </w:r>
    </w:p>
    <w:p w:rsidR="003557E5" w:rsidRPr="00D83E34" w:rsidRDefault="003557E5" w:rsidP="00AA1987">
      <w:pPr>
        <w:numPr>
          <w:ilvl w:val="0"/>
          <w:numId w:val="15"/>
        </w:numPr>
        <w:tabs>
          <w:tab w:val="clear" w:pos="648"/>
        </w:tabs>
        <w:spacing w:before="318" w:after="0"/>
        <w:ind w:left="1134" w:right="72" w:hanging="425"/>
        <w:jc w:val="both"/>
        <w:textAlignment w:val="baseline"/>
        <w:rPr>
          <w:rFonts w:eastAsia="Times New Roman" w:cstheme="minorHAnsi"/>
          <w:color w:val="000000"/>
          <w:lang w:val="en-US"/>
        </w:rPr>
      </w:pPr>
      <w:r w:rsidRPr="00D83E34">
        <w:rPr>
          <w:rFonts w:eastAsia="Times New Roman" w:cstheme="minorHAnsi"/>
          <w:color w:val="000000"/>
          <w:lang w:val="en-US"/>
        </w:rPr>
        <w:t>Guarantee that there is no interference in the selection and quantity of electoral observers;</w:t>
      </w:r>
    </w:p>
    <w:p w:rsidR="003557E5" w:rsidRPr="00D83E34" w:rsidRDefault="003557E5" w:rsidP="00AA1987">
      <w:pPr>
        <w:numPr>
          <w:ilvl w:val="0"/>
          <w:numId w:val="15"/>
        </w:numPr>
        <w:tabs>
          <w:tab w:val="clear" w:pos="648"/>
        </w:tabs>
        <w:spacing w:before="321" w:after="0"/>
        <w:ind w:left="1134" w:hanging="425"/>
        <w:jc w:val="both"/>
        <w:textAlignment w:val="baseline"/>
        <w:rPr>
          <w:rFonts w:eastAsia="Times New Roman" w:cstheme="minorHAnsi"/>
          <w:color w:val="000000"/>
          <w:lang w:val="en-US"/>
        </w:rPr>
      </w:pPr>
      <w:r w:rsidRPr="00D83E34">
        <w:rPr>
          <w:rFonts w:eastAsia="Times New Roman" w:cstheme="minorHAnsi"/>
          <w:color w:val="000000"/>
          <w:lang w:val="en-US"/>
        </w:rPr>
        <w:t>Guarantee that there will be no interference in the activities of observers;</w:t>
      </w:r>
    </w:p>
    <w:p w:rsidR="003557E5" w:rsidRPr="00D83E34" w:rsidRDefault="003557E5" w:rsidP="00AA1987">
      <w:pPr>
        <w:numPr>
          <w:ilvl w:val="0"/>
          <w:numId w:val="15"/>
        </w:numPr>
        <w:tabs>
          <w:tab w:val="clear" w:pos="648"/>
        </w:tabs>
        <w:spacing w:before="324" w:after="0"/>
        <w:ind w:left="1134" w:hanging="425"/>
        <w:jc w:val="both"/>
        <w:textAlignment w:val="baseline"/>
        <w:rPr>
          <w:rFonts w:eastAsia="Times New Roman" w:cstheme="minorHAnsi"/>
          <w:color w:val="000000"/>
          <w:lang w:val="en-US"/>
        </w:rPr>
      </w:pPr>
      <w:r w:rsidRPr="00D83E34">
        <w:rPr>
          <w:rFonts w:eastAsia="Times New Roman" w:cstheme="minorHAnsi"/>
          <w:color w:val="000000"/>
          <w:lang w:val="en-US"/>
        </w:rPr>
        <w:lastRenderedPageBreak/>
        <w:t>Guarantee that there will be no pressures, threats, or reprisals on any national or foreign citizen working for an observer or observer mission, whether national or international, a</w:t>
      </w:r>
      <w:r w:rsidR="00AB270E" w:rsidRPr="00D83E34">
        <w:rPr>
          <w:rFonts w:eastAsia="Times New Roman" w:cstheme="minorHAnsi"/>
          <w:color w:val="000000"/>
          <w:lang w:val="en-US"/>
        </w:rPr>
        <w:t>s well as</w:t>
      </w:r>
      <w:r w:rsidRPr="00D83E34">
        <w:rPr>
          <w:rFonts w:eastAsia="Times New Roman" w:cstheme="minorHAnsi"/>
          <w:color w:val="000000"/>
          <w:lang w:val="en-US"/>
        </w:rPr>
        <w:t xml:space="preserve"> on all those people providing assistance or information to observers and electoral observer missions.</w:t>
      </w:r>
    </w:p>
    <w:p w:rsidR="003557E5" w:rsidRPr="00D83E34" w:rsidRDefault="003557E5" w:rsidP="003557E5">
      <w:pPr>
        <w:jc w:val="both"/>
        <w:rPr>
          <w:rFonts w:cstheme="minorHAnsi"/>
          <w:lang w:val="en-US"/>
        </w:rPr>
      </w:pPr>
    </w:p>
    <w:p w:rsidR="00C12985" w:rsidRPr="00D83E34" w:rsidRDefault="00C12985" w:rsidP="00C12985">
      <w:pPr>
        <w:spacing w:before="11"/>
        <w:jc w:val="center"/>
        <w:textAlignment w:val="baseline"/>
        <w:rPr>
          <w:rFonts w:eastAsia="Times New Roman" w:cstheme="minorHAnsi"/>
          <w:b/>
          <w:color w:val="000000"/>
          <w:lang w:val="en-US"/>
        </w:rPr>
      </w:pPr>
      <w:r w:rsidRPr="00D83E34">
        <w:rPr>
          <w:rFonts w:eastAsia="Times New Roman" w:cstheme="minorHAnsi"/>
          <w:b/>
          <w:color w:val="000000"/>
          <w:lang w:val="en-US"/>
        </w:rPr>
        <w:t>Article 12</w:t>
      </w:r>
    </w:p>
    <w:p w:rsidR="00C12985" w:rsidRPr="00D83E34" w:rsidRDefault="00C12985" w:rsidP="00C12985">
      <w:pPr>
        <w:spacing w:before="11"/>
        <w:jc w:val="center"/>
        <w:textAlignment w:val="baseline"/>
        <w:rPr>
          <w:rFonts w:eastAsia="Times New Roman" w:cstheme="minorHAnsi"/>
          <w:b/>
          <w:color w:val="000000"/>
          <w:lang w:val="en-US"/>
        </w:rPr>
      </w:pPr>
      <w:r w:rsidRPr="00D83E34">
        <w:rPr>
          <w:rFonts w:eastAsia="Times New Roman" w:cstheme="minorHAnsi"/>
          <w:b/>
          <w:color w:val="000000"/>
          <w:lang w:val="en-US"/>
        </w:rPr>
        <w:t xml:space="preserve">Duties </w:t>
      </w:r>
    </w:p>
    <w:p w:rsidR="00C12985" w:rsidRPr="00D83E34" w:rsidRDefault="00C12985" w:rsidP="00C12985">
      <w:pPr>
        <w:spacing w:before="332"/>
        <w:jc w:val="both"/>
        <w:textAlignment w:val="baseline"/>
        <w:rPr>
          <w:rFonts w:eastAsia="Times New Roman" w:cstheme="minorHAnsi"/>
          <w:color w:val="000000"/>
          <w:lang w:val="en-US"/>
        </w:rPr>
      </w:pPr>
      <w:r w:rsidRPr="00D83E34">
        <w:rPr>
          <w:rFonts w:eastAsia="Times New Roman" w:cstheme="minorHAnsi"/>
          <w:color w:val="000000"/>
          <w:lang w:val="en-US"/>
        </w:rPr>
        <w:t>National and international observers shall have the following duties:</w:t>
      </w:r>
    </w:p>
    <w:p w:rsidR="00C12985" w:rsidRPr="00D83E34" w:rsidRDefault="00C12985" w:rsidP="00FE2B8C">
      <w:pPr>
        <w:numPr>
          <w:ilvl w:val="0"/>
          <w:numId w:val="16"/>
        </w:numPr>
        <w:tabs>
          <w:tab w:val="clear" w:pos="284"/>
        </w:tabs>
        <w:spacing w:before="323" w:after="0"/>
        <w:ind w:left="426" w:hanging="426"/>
        <w:jc w:val="both"/>
        <w:textAlignment w:val="baseline"/>
        <w:rPr>
          <w:rFonts w:eastAsia="Times New Roman" w:cstheme="minorHAnsi"/>
          <w:color w:val="000000"/>
          <w:lang w:val="en-US"/>
        </w:rPr>
      </w:pPr>
      <w:r w:rsidRPr="00D83E34">
        <w:rPr>
          <w:rFonts w:eastAsia="Times New Roman" w:cstheme="minorHAnsi"/>
          <w:color w:val="000000"/>
          <w:lang w:val="en-US"/>
        </w:rPr>
        <w:t>Respect the sovereignty of the Timorese State, the Constitution of the Democratic Republic of Timor-Leste, and the legislation in force;</w:t>
      </w:r>
    </w:p>
    <w:p w:rsidR="00C12985" w:rsidRPr="00D83E34" w:rsidRDefault="00C12985" w:rsidP="00FE2B8C">
      <w:pPr>
        <w:numPr>
          <w:ilvl w:val="0"/>
          <w:numId w:val="16"/>
        </w:numPr>
        <w:tabs>
          <w:tab w:val="clear" w:pos="284"/>
        </w:tabs>
        <w:spacing w:before="321" w:after="0"/>
        <w:ind w:left="426" w:right="360" w:hanging="426"/>
        <w:jc w:val="both"/>
        <w:textAlignment w:val="baseline"/>
        <w:rPr>
          <w:rFonts w:eastAsia="Times New Roman" w:cstheme="minorHAnsi"/>
          <w:color w:val="000000"/>
          <w:lang w:val="en-US"/>
        </w:rPr>
      </w:pPr>
      <w:r w:rsidRPr="00D83E34">
        <w:rPr>
          <w:rFonts w:eastAsia="Times New Roman" w:cstheme="minorHAnsi"/>
          <w:color w:val="000000"/>
          <w:lang w:val="en-US"/>
        </w:rPr>
        <w:t xml:space="preserve">Not interfere nor obstruct the development of the electoral process and abstain from giving instructions or orders to </w:t>
      </w:r>
      <w:r w:rsidR="00FE2B8C" w:rsidRPr="00D83E34">
        <w:rPr>
          <w:rFonts w:eastAsia="Times New Roman" w:cstheme="minorHAnsi"/>
          <w:color w:val="000000"/>
          <w:lang w:val="en-US"/>
        </w:rPr>
        <w:t>election</w:t>
      </w:r>
      <w:r w:rsidRPr="00D83E34">
        <w:rPr>
          <w:rFonts w:eastAsia="Times New Roman" w:cstheme="minorHAnsi"/>
          <w:color w:val="000000"/>
          <w:lang w:val="en-US"/>
        </w:rPr>
        <w:t xml:space="preserve"> officials;</w:t>
      </w:r>
    </w:p>
    <w:p w:rsidR="00C12985" w:rsidRPr="00D83E34" w:rsidRDefault="00C12985" w:rsidP="00FE2B8C">
      <w:pPr>
        <w:numPr>
          <w:ilvl w:val="0"/>
          <w:numId w:val="16"/>
        </w:numPr>
        <w:tabs>
          <w:tab w:val="clear" w:pos="284"/>
        </w:tabs>
        <w:spacing w:before="316" w:after="0"/>
        <w:ind w:left="426" w:right="864" w:hanging="426"/>
        <w:jc w:val="both"/>
        <w:textAlignment w:val="baseline"/>
        <w:rPr>
          <w:rFonts w:eastAsia="Times New Roman" w:cstheme="minorHAnsi"/>
          <w:color w:val="000000"/>
          <w:lang w:val="en-US"/>
        </w:rPr>
      </w:pPr>
      <w:r w:rsidRPr="00D83E34">
        <w:rPr>
          <w:rFonts w:eastAsia="Times New Roman" w:cstheme="minorHAnsi"/>
          <w:color w:val="000000"/>
          <w:lang w:val="en-US"/>
        </w:rPr>
        <w:t>Refrain from publicly issuing statements that call into question the normalcy of the electoral process;</w:t>
      </w:r>
    </w:p>
    <w:p w:rsidR="00C12985" w:rsidRPr="00D83E34" w:rsidRDefault="00C12985" w:rsidP="00FE2B8C">
      <w:pPr>
        <w:numPr>
          <w:ilvl w:val="0"/>
          <w:numId w:val="16"/>
        </w:numPr>
        <w:tabs>
          <w:tab w:val="clear" w:pos="284"/>
        </w:tabs>
        <w:spacing w:before="323" w:after="0"/>
        <w:ind w:left="426" w:hanging="426"/>
        <w:jc w:val="both"/>
        <w:textAlignment w:val="baseline"/>
        <w:rPr>
          <w:rFonts w:eastAsia="Times New Roman" w:cstheme="minorHAnsi"/>
          <w:color w:val="000000"/>
          <w:lang w:val="en-US"/>
        </w:rPr>
      </w:pPr>
      <w:r w:rsidRPr="00D83E34">
        <w:rPr>
          <w:rFonts w:eastAsia="Times New Roman" w:cstheme="minorHAnsi"/>
          <w:color w:val="000000"/>
          <w:lang w:val="en-US"/>
        </w:rPr>
        <w:t xml:space="preserve">Provide the National Electoral Commission (CNE) and </w:t>
      </w:r>
      <w:r w:rsidR="00FE2B8C" w:rsidRPr="00D83E34">
        <w:rPr>
          <w:rFonts w:eastAsia="Times New Roman" w:cstheme="minorHAnsi"/>
          <w:color w:val="000000"/>
          <w:lang w:val="en-US"/>
        </w:rPr>
        <w:t>STAE</w:t>
      </w:r>
      <w:r w:rsidRPr="00D83E34">
        <w:rPr>
          <w:rFonts w:eastAsia="Times New Roman" w:cstheme="minorHAnsi"/>
          <w:color w:val="000000"/>
          <w:lang w:val="en-US"/>
        </w:rPr>
        <w:t xml:space="preserve"> with a copy of the final election observation report they produce;</w:t>
      </w:r>
    </w:p>
    <w:p w:rsidR="00C12985" w:rsidRPr="00D83E34" w:rsidRDefault="00C12985" w:rsidP="00FE2B8C">
      <w:pPr>
        <w:numPr>
          <w:ilvl w:val="0"/>
          <w:numId w:val="16"/>
        </w:numPr>
        <w:tabs>
          <w:tab w:val="clear" w:pos="284"/>
        </w:tabs>
        <w:spacing w:before="323" w:after="0"/>
        <w:ind w:left="426" w:hanging="426"/>
        <w:jc w:val="both"/>
        <w:textAlignment w:val="baseline"/>
        <w:rPr>
          <w:rFonts w:eastAsia="Times New Roman" w:cstheme="minorHAnsi"/>
          <w:color w:val="000000"/>
          <w:lang w:val="en-US"/>
        </w:rPr>
      </w:pPr>
      <w:r w:rsidRPr="00D83E34">
        <w:rPr>
          <w:rFonts w:eastAsia="Times New Roman" w:cstheme="minorHAnsi"/>
          <w:color w:val="000000"/>
          <w:lang w:val="en-US"/>
        </w:rPr>
        <w:t xml:space="preserve">Observe strict impartiality and neutrality in the conduct of their duties, avoiding any partiality or preference in relation to national authorities or </w:t>
      </w:r>
      <w:r w:rsidR="00FE2B8C" w:rsidRPr="00D83E34">
        <w:rPr>
          <w:rFonts w:eastAsia="Times New Roman" w:cstheme="minorHAnsi"/>
          <w:color w:val="000000"/>
          <w:lang w:val="en-US"/>
        </w:rPr>
        <w:t xml:space="preserve">lists of </w:t>
      </w:r>
      <w:r w:rsidRPr="00D83E34">
        <w:rPr>
          <w:rFonts w:eastAsia="Times New Roman" w:cstheme="minorHAnsi"/>
          <w:color w:val="000000"/>
          <w:lang w:val="en-US"/>
        </w:rPr>
        <w:t>candidate</w:t>
      </w:r>
      <w:r w:rsidR="00FE2B8C" w:rsidRPr="00D83E34">
        <w:rPr>
          <w:rFonts w:eastAsia="Times New Roman" w:cstheme="minorHAnsi"/>
          <w:color w:val="000000"/>
          <w:lang w:val="en-US"/>
        </w:rPr>
        <w:t>s</w:t>
      </w:r>
      <w:r w:rsidRPr="00D83E34">
        <w:rPr>
          <w:rFonts w:eastAsia="Times New Roman" w:cstheme="minorHAnsi"/>
          <w:color w:val="000000"/>
          <w:lang w:val="en-US"/>
        </w:rPr>
        <w:t>;</w:t>
      </w:r>
    </w:p>
    <w:p w:rsidR="00C12985" w:rsidRPr="00D83E34" w:rsidRDefault="00C12985" w:rsidP="00FE2B8C">
      <w:pPr>
        <w:numPr>
          <w:ilvl w:val="0"/>
          <w:numId w:val="16"/>
        </w:numPr>
        <w:tabs>
          <w:tab w:val="clear" w:pos="284"/>
        </w:tabs>
        <w:spacing w:before="333" w:after="0"/>
        <w:ind w:left="426" w:hanging="426"/>
        <w:jc w:val="both"/>
        <w:textAlignment w:val="baseline"/>
        <w:rPr>
          <w:rFonts w:eastAsia="Times New Roman" w:cstheme="minorHAnsi"/>
          <w:color w:val="000000"/>
          <w:lang w:val="en-US"/>
        </w:rPr>
      </w:pPr>
      <w:r w:rsidRPr="00D83E34">
        <w:rPr>
          <w:rFonts w:eastAsia="Times New Roman" w:cstheme="minorHAnsi"/>
          <w:color w:val="000000"/>
          <w:lang w:val="en-US"/>
        </w:rPr>
        <w:t>Not exhibit or use the symbols of the lists of candidates;</w:t>
      </w:r>
    </w:p>
    <w:p w:rsidR="00C12985" w:rsidRPr="00D83E34" w:rsidRDefault="00C12985" w:rsidP="00FE2B8C">
      <w:pPr>
        <w:numPr>
          <w:ilvl w:val="0"/>
          <w:numId w:val="16"/>
        </w:numPr>
        <w:tabs>
          <w:tab w:val="clear" w:pos="284"/>
        </w:tabs>
        <w:spacing w:before="319" w:after="0"/>
        <w:ind w:left="426" w:hanging="426"/>
        <w:jc w:val="both"/>
        <w:textAlignment w:val="baseline"/>
        <w:rPr>
          <w:rFonts w:eastAsia="Times New Roman" w:cstheme="minorHAnsi"/>
          <w:color w:val="000000"/>
          <w:lang w:val="en-US"/>
        </w:rPr>
      </w:pPr>
      <w:r w:rsidRPr="00D83E34">
        <w:rPr>
          <w:rFonts w:eastAsia="Times New Roman" w:cstheme="minorHAnsi"/>
          <w:color w:val="000000"/>
          <w:lang w:val="en-US"/>
        </w:rPr>
        <w:t xml:space="preserve">Not accept nor attempt to obtain any gifts, favors or incentives from any </w:t>
      </w:r>
      <w:r w:rsidR="00FE2B8C" w:rsidRPr="00D83E34">
        <w:rPr>
          <w:rFonts w:eastAsia="Times New Roman" w:cstheme="minorHAnsi"/>
          <w:color w:val="000000"/>
          <w:lang w:val="en-US"/>
        </w:rPr>
        <w:t xml:space="preserve">list of </w:t>
      </w:r>
      <w:r w:rsidRPr="00D83E34">
        <w:rPr>
          <w:rFonts w:eastAsia="Times New Roman" w:cstheme="minorHAnsi"/>
          <w:color w:val="000000"/>
          <w:lang w:val="en-US"/>
        </w:rPr>
        <w:t>candidate</w:t>
      </w:r>
      <w:r w:rsidR="00FE2B8C" w:rsidRPr="00D83E34">
        <w:rPr>
          <w:rFonts w:eastAsia="Times New Roman" w:cstheme="minorHAnsi"/>
          <w:color w:val="000000"/>
          <w:lang w:val="en-US"/>
        </w:rPr>
        <w:t>s</w:t>
      </w:r>
      <w:r w:rsidRPr="00D83E34">
        <w:rPr>
          <w:rFonts w:eastAsia="Times New Roman" w:cstheme="minorHAnsi"/>
          <w:color w:val="000000"/>
          <w:lang w:val="en-US"/>
        </w:rPr>
        <w:t xml:space="preserve"> or </w:t>
      </w:r>
      <w:r w:rsidR="00FE2B8C" w:rsidRPr="00D83E34">
        <w:rPr>
          <w:rFonts w:eastAsia="Times New Roman" w:cstheme="minorHAnsi"/>
          <w:color w:val="000000"/>
          <w:lang w:val="en-US"/>
        </w:rPr>
        <w:t>their</w:t>
      </w:r>
      <w:r w:rsidRPr="00D83E34">
        <w:rPr>
          <w:rFonts w:eastAsia="Times New Roman" w:cstheme="minorHAnsi"/>
          <w:color w:val="000000"/>
          <w:lang w:val="en-US"/>
        </w:rPr>
        <w:t xml:space="preserve"> agents, or from any other organization or individual involved in the electoral process;</w:t>
      </w:r>
    </w:p>
    <w:p w:rsidR="00C12985" w:rsidRPr="00D83E34" w:rsidRDefault="00C12985" w:rsidP="00FE2B8C">
      <w:pPr>
        <w:numPr>
          <w:ilvl w:val="0"/>
          <w:numId w:val="16"/>
        </w:numPr>
        <w:tabs>
          <w:tab w:val="clear" w:pos="284"/>
        </w:tabs>
        <w:spacing w:before="321" w:after="0"/>
        <w:ind w:left="426" w:hanging="426"/>
        <w:jc w:val="both"/>
        <w:textAlignment w:val="baseline"/>
        <w:rPr>
          <w:rFonts w:eastAsia="Times New Roman" w:cstheme="minorHAnsi"/>
          <w:color w:val="000000"/>
          <w:spacing w:val="-1"/>
          <w:lang w:val="en-US"/>
        </w:rPr>
      </w:pPr>
      <w:r w:rsidRPr="00D83E34">
        <w:rPr>
          <w:rFonts w:eastAsia="Times New Roman" w:cstheme="minorHAnsi"/>
          <w:color w:val="000000"/>
          <w:spacing w:val="-1"/>
          <w:lang w:val="en-US"/>
        </w:rPr>
        <w:t>Disclose any relationship susceptible to creating a conflict of interest with his or her functions or with the process of electoral observation and evaluation;</w:t>
      </w:r>
    </w:p>
    <w:p w:rsidR="00C12985" w:rsidRPr="00D83E34" w:rsidRDefault="00C12985" w:rsidP="00FE2B8C">
      <w:pPr>
        <w:numPr>
          <w:ilvl w:val="0"/>
          <w:numId w:val="16"/>
        </w:numPr>
        <w:tabs>
          <w:tab w:val="clear" w:pos="284"/>
        </w:tabs>
        <w:spacing w:before="321" w:after="0"/>
        <w:ind w:left="426" w:hanging="426"/>
        <w:jc w:val="both"/>
        <w:textAlignment w:val="baseline"/>
        <w:rPr>
          <w:rFonts w:eastAsia="Times New Roman" w:cstheme="minorHAnsi"/>
          <w:color w:val="000000"/>
          <w:spacing w:val="-1"/>
          <w:lang w:val="en-US"/>
        </w:rPr>
      </w:pPr>
      <w:r w:rsidRPr="00D83E34">
        <w:rPr>
          <w:rFonts w:eastAsia="Times New Roman" w:cstheme="minorHAnsi"/>
          <w:color w:val="000000"/>
          <w:lang w:val="en-US"/>
        </w:rPr>
        <w:t>Base all their reports, information and conclusions on documented, factual and verifiable evidence originating from credible sources or on information from suitable eyewitnesses;</w:t>
      </w:r>
    </w:p>
    <w:p w:rsidR="00C12985" w:rsidRPr="00D83E34" w:rsidRDefault="00C12985" w:rsidP="00FE2B8C">
      <w:pPr>
        <w:numPr>
          <w:ilvl w:val="0"/>
          <w:numId w:val="16"/>
        </w:numPr>
        <w:tabs>
          <w:tab w:val="clear" w:pos="284"/>
        </w:tabs>
        <w:spacing w:before="321" w:after="0"/>
        <w:ind w:left="426" w:hanging="426"/>
        <w:jc w:val="both"/>
        <w:textAlignment w:val="baseline"/>
        <w:rPr>
          <w:rFonts w:eastAsia="Times New Roman" w:cstheme="minorHAnsi"/>
          <w:color w:val="000000"/>
          <w:spacing w:val="-1"/>
          <w:lang w:val="en-US"/>
        </w:rPr>
      </w:pPr>
      <w:r w:rsidRPr="00D83E34">
        <w:rPr>
          <w:rFonts w:eastAsia="Times New Roman" w:cstheme="minorHAnsi"/>
          <w:color w:val="000000"/>
          <w:lang w:val="en-US"/>
        </w:rPr>
        <w:t xml:space="preserve">Always carry the identification document issued by STAE and display it whenever requested by </w:t>
      </w:r>
      <w:r w:rsidR="00FE2B8C" w:rsidRPr="00D83E34">
        <w:rPr>
          <w:rFonts w:eastAsia="Times New Roman" w:cstheme="minorHAnsi"/>
          <w:color w:val="000000"/>
          <w:lang w:val="en-US"/>
        </w:rPr>
        <w:t xml:space="preserve">an authority or </w:t>
      </w:r>
      <w:r w:rsidRPr="00D83E34">
        <w:rPr>
          <w:rFonts w:eastAsia="Times New Roman" w:cstheme="minorHAnsi"/>
          <w:color w:val="000000"/>
          <w:lang w:val="en-US"/>
        </w:rPr>
        <w:t>elect</w:t>
      </w:r>
      <w:r w:rsidR="00FE2B8C" w:rsidRPr="00D83E34">
        <w:rPr>
          <w:rFonts w:eastAsia="Times New Roman" w:cstheme="minorHAnsi"/>
          <w:color w:val="000000"/>
          <w:lang w:val="en-US"/>
        </w:rPr>
        <w:t>ion</w:t>
      </w:r>
      <w:r w:rsidRPr="00D83E34">
        <w:rPr>
          <w:rFonts w:eastAsia="Times New Roman" w:cstheme="minorHAnsi"/>
          <w:color w:val="000000"/>
          <w:lang w:val="en-US"/>
        </w:rPr>
        <w:t xml:space="preserve"> official</w:t>
      </w:r>
      <w:r w:rsidR="00FE2B8C" w:rsidRPr="00D83E34">
        <w:rPr>
          <w:rFonts w:eastAsia="Times New Roman" w:cstheme="minorHAnsi"/>
          <w:color w:val="000000"/>
          <w:lang w:val="en-US"/>
        </w:rPr>
        <w:t xml:space="preserve">. </w:t>
      </w:r>
    </w:p>
    <w:p w:rsidR="00687B60" w:rsidRPr="00D83E34" w:rsidRDefault="00687B60" w:rsidP="00183827">
      <w:pPr>
        <w:keepNext/>
        <w:spacing w:before="332"/>
        <w:jc w:val="center"/>
        <w:textAlignment w:val="baseline"/>
        <w:rPr>
          <w:rFonts w:eastAsia="Times New Roman" w:cstheme="minorHAnsi"/>
          <w:b/>
          <w:color w:val="000000"/>
          <w:lang w:val="en-US"/>
        </w:rPr>
      </w:pPr>
      <w:r w:rsidRPr="00D83E34">
        <w:rPr>
          <w:rFonts w:eastAsia="Times New Roman" w:cstheme="minorHAnsi"/>
          <w:b/>
          <w:color w:val="000000"/>
          <w:lang w:val="en-US"/>
        </w:rPr>
        <w:lastRenderedPageBreak/>
        <w:t>Article 13</w:t>
      </w:r>
    </w:p>
    <w:p w:rsidR="00C12985" w:rsidRPr="00D83E34" w:rsidRDefault="00687B60" w:rsidP="00183827">
      <w:pPr>
        <w:keepNext/>
        <w:spacing w:before="332"/>
        <w:jc w:val="center"/>
        <w:textAlignment w:val="baseline"/>
        <w:rPr>
          <w:rStyle w:val="shorttext"/>
          <w:rFonts w:cstheme="minorHAnsi"/>
          <w:b/>
          <w:lang w:val="en"/>
        </w:rPr>
      </w:pPr>
      <w:r w:rsidRPr="00D83E34">
        <w:rPr>
          <w:rStyle w:val="shorttext"/>
          <w:rFonts w:cstheme="minorHAnsi"/>
          <w:b/>
          <w:lang w:val="en"/>
        </w:rPr>
        <w:t>Designation and accreditation procedure</w:t>
      </w:r>
    </w:p>
    <w:p w:rsidR="005711F3" w:rsidRPr="00D83E34" w:rsidRDefault="005711F3" w:rsidP="00183827">
      <w:pPr>
        <w:pStyle w:val="ListParagraph"/>
        <w:keepNext/>
        <w:numPr>
          <w:ilvl w:val="0"/>
          <w:numId w:val="17"/>
        </w:numPr>
        <w:spacing w:before="8" w:after="160"/>
        <w:ind w:left="426" w:hanging="426"/>
        <w:jc w:val="both"/>
        <w:textAlignment w:val="baseline"/>
        <w:rPr>
          <w:rStyle w:val="shorttext"/>
          <w:rFonts w:eastAsia="Times New Roman" w:cstheme="minorHAnsi"/>
          <w:color w:val="000000"/>
          <w:lang w:val="en-US"/>
        </w:rPr>
      </w:pPr>
      <w:r w:rsidRPr="00D83E34">
        <w:rPr>
          <w:rFonts w:cstheme="minorHAnsi"/>
          <w:lang w:val="en"/>
        </w:rPr>
        <w:t>National or international organizations w</w:t>
      </w:r>
      <w:r w:rsidR="00FE2B8C" w:rsidRPr="00D83E34">
        <w:rPr>
          <w:rFonts w:cstheme="minorHAnsi"/>
          <w:lang w:val="en"/>
        </w:rPr>
        <w:t xml:space="preserve">hich have </w:t>
      </w:r>
      <w:r w:rsidRPr="00D83E34">
        <w:rPr>
          <w:rFonts w:cstheme="minorHAnsi"/>
          <w:lang w:val="en"/>
        </w:rPr>
        <w:t xml:space="preserve">the purpose of implementing electoral observation missions, within or outside the national territory, must make a written request for the accreditation of their observers to the Director General of STAE, </w:t>
      </w:r>
      <w:r w:rsidRPr="00D83E34">
        <w:rPr>
          <w:rStyle w:val="shorttext"/>
          <w:rFonts w:cstheme="minorHAnsi"/>
          <w:lang w:val="en"/>
        </w:rPr>
        <w:t>up to seven days before the election.</w:t>
      </w:r>
    </w:p>
    <w:p w:rsidR="005711F3" w:rsidRPr="00D83E34" w:rsidRDefault="005711F3" w:rsidP="005711F3">
      <w:pPr>
        <w:pStyle w:val="ListParagraph"/>
        <w:spacing w:before="8" w:after="160"/>
        <w:ind w:left="0"/>
        <w:jc w:val="both"/>
        <w:textAlignment w:val="baseline"/>
        <w:rPr>
          <w:rFonts w:eastAsia="Times New Roman" w:cstheme="minorHAnsi"/>
          <w:color w:val="000000"/>
          <w:lang w:val="en-US"/>
        </w:rPr>
      </w:pPr>
    </w:p>
    <w:p w:rsidR="005711F3" w:rsidRPr="00D83E34" w:rsidRDefault="005711F3" w:rsidP="00FE2B8C">
      <w:pPr>
        <w:pStyle w:val="ListParagraph"/>
        <w:numPr>
          <w:ilvl w:val="0"/>
          <w:numId w:val="17"/>
        </w:numPr>
        <w:spacing w:before="8" w:after="160"/>
        <w:ind w:left="426"/>
        <w:jc w:val="both"/>
        <w:textAlignment w:val="baseline"/>
        <w:rPr>
          <w:rFonts w:eastAsia="Times New Roman" w:cstheme="minorHAnsi"/>
          <w:color w:val="000000"/>
          <w:lang w:val="en-US"/>
        </w:rPr>
      </w:pPr>
      <w:r w:rsidRPr="00D83E34">
        <w:rPr>
          <w:rFonts w:cstheme="minorHAnsi"/>
          <w:lang w:val="en"/>
        </w:rPr>
        <w:t>Organizations that do not have in their objectives the implementation of electoral observation, but have carried out in Timor-Leste electoral observation activities duly accredited by STAE in past electoral processes, may also request the accreditation of electoral observers.</w:t>
      </w:r>
    </w:p>
    <w:p w:rsidR="005711F3" w:rsidRPr="00D83E34" w:rsidRDefault="005711F3" w:rsidP="005711F3">
      <w:pPr>
        <w:pStyle w:val="ListParagraph"/>
        <w:spacing w:after="0"/>
        <w:ind w:left="0"/>
        <w:jc w:val="both"/>
        <w:rPr>
          <w:rFonts w:eastAsia="Times New Roman" w:cstheme="minorHAnsi"/>
          <w:lang w:val="en-US" w:eastAsia="pt-PT"/>
        </w:rPr>
      </w:pPr>
    </w:p>
    <w:p w:rsidR="005711F3" w:rsidRPr="00D83E34" w:rsidRDefault="005711F3" w:rsidP="00191B89">
      <w:pPr>
        <w:pStyle w:val="ListParagraph"/>
        <w:numPr>
          <w:ilvl w:val="0"/>
          <w:numId w:val="17"/>
        </w:numPr>
        <w:spacing w:after="0"/>
        <w:ind w:left="426" w:hanging="426"/>
        <w:jc w:val="both"/>
        <w:rPr>
          <w:rFonts w:eastAsia="Times New Roman" w:cstheme="minorHAnsi"/>
          <w:lang w:val="en-US" w:eastAsia="pt-PT"/>
        </w:rPr>
      </w:pPr>
      <w:r w:rsidRPr="00D83E34">
        <w:rPr>
          <w:rFonts w:eastAsia="Times New Roman" w:cstheme="minorHAnsi"/>
          <w:lang w:val="en" w:eastAsia="pt-PT"/>
        </w:rPr>
        <w:t xml:space="preserve">The request </w:t>
      </w:r>
      <w:r w:rsidR="00191B89" w:rsidRPr="00D83E34">
        <w:rPr>
          <w:rFonts w:eastAsia="Times New Roman" w:cstheme="minorHAnsi"/>
          <w:lang w:val="en" w:eastAsia="pt-PT"/>
        </w:rPr>
        <w:t>for accreditation sh</w:t>
      </w:r>
      <w:r w:rsidRPr="00D83E34">
        <w:rPr>
          <w:rFonts w:eastAsia="Times New Roman" w:cstheme="minorHAnsi"/>
          <w:lang w:val="en" w:eastAsia="pt-PT"/>
        </w:rPr>
        <w:t>all be accompanied by an official document with the constitution and rules of the organization that proposes to carry out electoral observation activities and by a complete list of observ</w:t>
      </w:r>
      <w:r w:rsidR="00191B89" w:rsidRPr="00D83E34">
        <w:rPr>
          <w:rFonts w:eastAsia="Times New Roman" w:cstheme="minorHAnsi"/>
          <w:lang w:val="en" w:eastAsia="pt-PT"/>
        </w:rPr>
        <w:t>ers included in the mission and</w:t>
      </w:r>
      <w:r w:rsidRPr="00D83E34">
        <w:rPr>
          <w:rFonts w:eastAsia="Times New Roman" w:cstheme="minorHAnsi"/>
          <w:lang w:val="en" w:eastAsia="pt-PT"/>
        </w:rPr>
        <w:t xml:space="preserve"> which </w:t>
      </w:r>
      <w:r w:rsidR="00191B89" w:rsidRPr="00D83E34">
        <w:rPr>
          <w:rFonts w:eastAsia="Times New Roman" w:cstheme="minorHAnsi"/>
          <w:lang w:val="en" w:eastAsia="pt-PT"/>
        </w:rPr>
        <w:t xml:space="preserve">states for each proposed </w:t>
      </w:r>
      <w:r w:rsidRPr="00D83E34">
        <w:rPr>
          <w:rFonts w:eastAsia="Times New Roman" w:cstheme="minorHAnsi"/>
          <w:lang w:val="en" w:eastAsia="pt-PT"/>
        </w:rPr>
        <w:t>observer:</w:t>
      </w:r>
    </w:p>
    <w:p w:rsidR="00191B89" w:rsidRPr="00D83E34" w:rsidRDefault="00191B89" w:rsidP="00191B89">
      <w:pPr>
        <w:spacing w:after="0"/>
        <w:jc w:val="both"/>
        <w:rPr>
          <w:rFonts w:eastAsia="Times New Roman" w:cstheme="minorHAnsi"/>
          <w:lang w:val="en-US" w:eastAsia="pt-PT"/>
        </w:rPr>
      </w:pPr>
    </w:p>
    <w:p w:rsidR="005711F3" w:rsidRPr="00D83E3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83E34">
        <w:rPr>
          <w:rStyle w:val="shorttext"/>
          <w:rFonts w:cstheme="minorHAnsi"/>
          <w:lang w:val="en"/>
        </w:rPr>
        <w:t>The full name of each observer;</w:t>
      </w:r>
    </w:p>
    <w:p w:rsidR="005711F3" w:rsidRPr="00D83E3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83E34">
        <w:rPr>
          <w:rStyle w:val="shorttext"/>
          <w:rFonts w:cstheme="minorHAnsi"/>
          <w:lang w:val="en"/>
        </w:rPr>
        <w:t>The electoral number of the observer;</w:t>
      </w:r>
    </w:p>
    <w:p w:rsidR="005711F3" w:rsidRPr="00D83E3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83E34">
        <w:rPr>
          <w:rStyle w:val="shorttext"/>
          <w:rFonts w:cstheme="minorHAnsi"/>
          <w:lang w:val="en-US"/>
        </w:rPr>
        <w:t xml:space="preserve">A photocopy of the identity card or </w:t>
      </w:r>
      <w:r w:rsidR="00191B89" w:rsidRPr="00D83E34">
        <w:rPr>
          <w:rStyle w:val="shorttext"/>
          <w:rFonts w:cstheme="minorHAnsi"/>
          <w:lang w:val="en-US"/>
        </w:rPr>
        <w:t>voter</w:t>
      </w:r>
      <w:r w:rsidRPr="00D83E34">
        <w:rPr>
          <w:rStyle w:val="shorttext"/>
          <w:rFonts w:cstheme="minorHAnsi"/>
          <w:lang w:val="en-US"/>
        </w:rPr>
        <w:t xml:space="preserve"> card f</w:t>
      </w:r>
      <w:r w:rsidR="00191B89" w:rsidRPr="00D83E34">
        <w:rPr>
          <w:rStyle w:val="shorttext"/>
          <w:rFonts w:cstheme="minorHAnsi"/>
          <w:lang w:val="en-US"/>
        </w:rPr>
        <w:t>or a</w:t>
      </w:r>
      <w:r w:rsidRPr="00D83E34">
        <w:rPr>
          <w:rStyle w:val="shorttext"/>
          <w:rFonts w:cstheme="minorHAnsi"/>
          <w:lang w:val="en-US"/>
        </w:rPr>
        <w:t xml:space="preserve"> national observer;</w:t>
      </w:r>
    </w:p>
    <w:p w:rsidR="005711F3" w:rsidRPr="00D83E3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83E34">
        <w:rPr>
          <w:rStyle w:val="shorttext"/>
          <w:rFonts w:cstheme="minorHAnsi"/>
          <w:lang w:val="en-US"/>
        </w:rPr>
        <w:t>A photocopy of the passport, when it’s an international observer;</w:t>
      </w:r>
    </w:p>
    <w:p w:rsidR="005711F3" w:rsidRPr="00D83E34" w:rsidRDefault="005711F3" w:rsidP="00191B89">
      <w:pPr>
        <w:pStyle w:val="ListParagraph"/>
        <w:numPr>
          <w:ilvl w:val="0"/>
          <w:numId w:val="18"/>
        </w:numPr>
        <w:spacing w:after="0"/>
        <w:ind w:left="993"/>
        <w:jc w:val="both"/>
        <w:rPr>
          <w:rStyle w:val="shorttext"/>
          <w:rFonts w:eastAsia="Times New Roman" w:cstheme="minorHAnsi"/>
          <w:lang w:val="en-US" w:eastAsia="pt-PT"/>
        </w:rPr>
      </w:pPr>
      <w:r w:rsidRPr="00D83E34">
        <w:rPr>
          <w:rStyle w:val="shorttext"/>
          <w:rFonts w:cstheme="minorHAnsi"/>
          <w:lang w:val="en-US"/>
        </w:rPr>
        <w:t xml:space="preserve">Two </w:t>
      </w:r>
      <w:r w:rsidR="00787A08" w:rsidRPr="00D83E34">
        <w:rPr>
          <w:rStyle w:val="shorttext"/>
          <w:rFonts w:cstheme="minorHAnsi"/>
          <w:lang w:val="en-US"/>
        </w:rPr>
        <w:t xml:space="preserve">passport </w:t>
      </w:r>
      <w:r w:rsidRPr="00D83E34">
        <w:rPr>
          <w:rStyle w:val="shorttext"/>
          <w:rFonts w:cstheme="minorHAnsi"/>
          <w:lang w:val="en-US"/>
        </w:rPr>
        <w:t>photograph</w:t>
      </w:r>
      <w:r w:rsidR="00787A08" w:rsidRPr="00D83E34">
        <w:rPr>
          <w:rStyle w:val="shorttext"/>
          <w:rFonts w:cstheme="minorHAnsi"/>
          <w:lang w:val="en-US"/>
        </w:rPr>
        <w:t>s</w:t>
      </w:r>
      <w:r w:rsidRPr="00D83E34">
        <w:rPr>
          <w:rStyle w:val="shorttext"/>
          <w:rFonts w:cstheme="minorHAnsi"/>
          <w:lang w:val="en-US"/>
        </w:rPr>
        <w:t xml:space="preserve"> of the observer.</w:t>
      </w:r>
    </w:p>
    <w:p w:rsidR="000E2033" w:rsidRPr="00D83E34" w:rsidRDefault="000E2033" w:rsidP="000E2033">
      <w:pPr>
        <w:pStyle w:val="ListParagraph"/>
        <w:spacing w:after="0"/>
        <w:ind w:left="0"/>
        <w:jc w:val="both"/>
        <w:rPr>
          <w:rFonts w:eastAsia="Times New Roman" w:cstheme="minorHAnsi"/>
          <w:lang w:val="en-US" w:eastAsia="pt-PT"/>
        </w:rPr>
      </w:pPr>
    </w:p>
    <w:p w:rsidR="005711F3" w:rsidRPr="00D83E34" w:rsidRDefault="005711F3" w:rsidP="00191B89">
      <w:pPr>
        <w:pStyle w:val="ListParagraph"/>
        <w:numPr>
          <w:ilvl w:val="0"/>
          <w:numId w:val="17"/>
        </w:numPr>
        <w:spacing w:after="0"/>
        <w:ind w:left="426" w:hanging="426"/>
        <w:jc w:val="both"/>
        <w:rPr>
          <w:rFonts w:eastAsia="Times New Roman" w:cstheme="minorHAnsi"/>
          <w:lang w:val="en-US" w:eastAsia="pt-PT"/>
        </w:rPr>
      </w:pPr>
      <w:r w:rsidRPr="00D83E34">
        <w:rPr>
          <w:rFonts w:cstheme="minorHAnsi"/>
          <w:lang w:val="en"/>
        </w:rPr>
        <w:t xml:space="preserve">After receiving the documents that </w:t>
      </w:r>
      <w:r w:rsidR="00183827" w:rsidRPr="00D83E34">
        <w:rPr>
          <w:rFonts w:cstheme="minorHAnsi"/>
          <w:lang w:val="en"/>
        </w:rPr>
        <w:t>support</w:t>
      </w:r>
      <w:r w:rsidRPr="00D83E34">
        <w:rPr>
          <w:rFonts w:cstheme="minorHAnsi"/>
          <w:lang w:val="en"/>
        </w:rPr>
        <w:t xml:space="preserve"> the application for accreditation of observers, the Director General of STAE decides on the issuance of the respective credentials within forty-eight hours.</w:t>
      </w:r>
    </w:p>
    <w:p w:rsidR="000E2033" w:rsidRPr="00D83E34" w:rsidRDefault="000E2033" w:rsidP="000E2033">
      <w:pPr>
        <w:pStyle w:val="ListParagraph"/>
        <w:spacing w:after="0"/>
        <w:ind w:left="0"/>
        <w:jc w:val="both"/>
        <w:rPr>
          <w:rFonts w:eastAsia="Times New Roman" w:cstheme="minorHAnsi"/>
          <w:lang w:val="en-US" w:eastAsia="pt-PT"/>
        </w:rPr>
      </w:pPr>
    </w:p>
    <w:p w:rsidR="005711F3" w:rsidRPr="00D83E34" w:rsidRDefault="005711F3" w:rsidP="00191B89">
      <w:pPr>
        <w:pStyle w:val="ListParagraph"/>
        <w:numPr>
          <w:ilvl w:val="0"/>
          <w:numId w:val="17"/>
        </w:numPr>
        <w:spacing w:after="0"/>
        <w:ind w:left="426" w:hanging="426"/>
        <w:jc w:val="both"/>
        <w:rPr>
          <w:rFonts w:eastAsia="Times New Roman" w:cstheme="minorHAnsi"/>
          <w:lang w:val="en-US" w:eastAsia="pt-PT"/>
        </w:rPr>
      </w:pPr>
      <w:r w:rsidRPr="00D83E34">
        <w:rPr>
          <w:rFonts w:cstheme="minorHAnsi"/>
          <w:lang w:val="en"/>
        </w:rPr>
        <w:t xml:space="preserve">The credentials are issued </w:t>
      </w:r>
      <w:r w:rsidR="00191B89" w:rsidRPr="00D83E34">
        <w:rPr>
          <w:rFonts w:cstheme="minorHAnsi"/>
          <w:lang w:val="en"/>
        </w:rPr>
        <w:t>no later than</w:t>
      </w:r>
      <w:r w:rsidRPr="00D83E34">
        <w:rPr>
          <w:rFonts w:cstheme="minorHAnsi"/>
          <w:lang w:val="en"/>
        </w:rPr>
        <w:t xml:space="preserve"> five days after the request compiled by the organization that requires the accreditation of its observers is received by STAE.</w:t>
      </w:r>
    </w:p>
    <w:p w:rsidR="000E2033" w:rsidRPr="00D83E34" w:rsidRDefault="000E2033" w:rsidP="00191B89">
      <w:pPr>
        <w:pStyle w:val="ListParagraph"/>
        <w:spacing w:after="0"/>
        <w:ind w:left="426" w:hanging="426"/>
        <w:jc w:val="both"/>
        <w:rPr>
          <w:rFonts w:eastAsia="Times New Roman" w:cstheme="minorHAnsi"/>
          <w:lang w:val="en-US" w:eastAsia="pt-PT"/>
        </w:rPr>
      </w:pPr>
    </w:p>
    <w:p w:rsidR="005711F3" w:rsidRPr="00D83E34" w:rsidRDefault="005711F3" w:rsidP="00191B89">
      <w:pPr>
        <w:pStyle w:val="ListParagraph"/>
        <w:numPr>
          <w:ilvl w:val="0"/>
          <w:numId w:val="17"/>
        </w:numPr>
        <w:spacing w:after="0"/>
        <w:ind w:left="426" w:hanging="426"/>
        <w:jc w:val="both"/>
        <w:rPr>
          <w:rFonts w:eastAsia="Times New Roman" w:cstheme="minorHAnsi"/>
          <w:lang w:val="en-US" w:eastAsia="pt-PT"/>
        </w:rPr>
      </w:pPr>
      <w:r w:rsidRPr="00D83E34">
        <w:rPr>
          <w:rFonts w:cstheme="minorHAnsi"/>
          <w:lang w:val="en"/>
        </w:rPr>
        <w:t>Appeals against a decision to reject can be filed with CNE within twenty-four hours from the notification of the decision.</w:t>
      </w:r>
    </w:p>
    <w:p w:rsidR="000E2033" w:rsidRPr="00D83E34" w:rsidRDefault="000E2033" w:rsidP="00191B89">
      <w:pPr>
        <w:pStyle w:val="ListParagraph"/>
        <w:spacing w:after="0"/>
        <w:ind w:left="426" w:hanging="426"/>
        <w:jc w:val="both"/>
        <w:rPr>
          <w:rFonts w:eastAsia="Times New Roman" w:cstheme="minorHAnsi"/>
          <w:lang w:val="en-US" w:eastAsia="pt-PT"/>
        </w:rPr>
      </w:pPr>
    </w:p>
    <w:p w:rsidR="005711F3" w:rsidRPr="00D83E34" w:rsidRDefault="005711F3" w:rsidP="00191B89">
      <w:pPr>
        <w:pStyle w:val="ListParagraph"/>
        <w:numPr>
          <w:ilvl w:val="0"/>
          <w:numId w:val="17"/>
        </w:numPr>
        <w:spacing w:after="0"/>
        <w:ind w:left="426" w:hanging="426"/>
        <w:jc w:val="both"/>
        <w:rPr>
          <w:rFonts w:eastAsia="Times New Roman" w:cstheme="minorHAnsi"/>
          <w:lang w:val="en-US" w:eastAsia="pt-PT"/>
        </w:rPr>
      </w:pPr>
      <w:r w:rsidRPr="00D83E34">
        <w:rPr>
          <w:rFonts w:cstheme="minorHAnsi"/>
          <w:lang w:val="en"/>
        </w:rPr>
        <w:t>After receiving STAE’s response, which shall be submitted within a maximum period of twenty-four hours, CNE shall decide the appeal within twenty-four hours, and shall communicate its decision to the observer, the organization that the observer represents and to the Migration Department of the National Police of Timor-Leste.</w:t>
      </w:r>
    </w:p>
    <w:p w:rsidR="00DB6084" w:rsidRPr="00D83E34" w:rsidRDefault="00DB6084" w:rsidP="00DB6084">
      <w:pPr>
        <w:pStyle w:val="ListParagraph"/>
        <w:rPr>
          <w:rFonts w:eastAsia="Times New Roman" w:cstheme="minorHAnsi"/>
          <w:lang w:val="en-US" w:eastAsia="pt-PT"/>
        </w:rPr>
      </w:pPr>
    </w:p>
    <w:p w:rsidR="00DB6084" w:rsidRPr="00D83E34" w:rsidRDefault="00DB6084" w:rsidP="00DB6084">
      <w:pPr>
        <w:pStyle w:val="ListParagraph"/>
        <w:spacing w:after="0"/>
        <w:ind w:left="0"/>
        <w:jc w:val="both"/>
        <w:rPr>
          <w:rStyle w:val="shorttext"/>
          <w:rFonts w:eastAsia="Times New Roman" w:cstheme="minorHAnsi"/>
          <w:lang w:eastAsia="pt-PT"/>
        </w:rPr>
      </w:pPr>
    </w:p>
    <w:p w:rsidR="00DB6084" w:rsidRPr="00D83E34" w:rsidRDefault="00DB6084" w:rsidP="00DB6084">
      <w:pPr>
        <w:pStyle w:val="ListParagraph"/>
        <w:spacing w:after="0"/>
        <w:ind w:left="0"/>
        <w:jc w:val="center"/>
        <w:rPr>
          <w:rStyle w:val="shorttext"/>
          <w:rFonts w:eastAsia="Times New Roman" w:cstheme="minorHAnsi"/>
          <w:b/>
          <w:lang w:eastAsia="pt-PT"/>
        </w:rPr>
      </w:pPr>
      <w:r w:rsidRPr="00D83E34">
        <w:rPr>
          <w:rStyle w:val="shorttext"/>
          <w:rFonts w:eastAsia="Times New Roman" w:cstheme="minorHAnsi"/>
          <w:b/>
          <w:lang w:eastAsia="pt-PT"/>
        </w:rPr>
        <w:t>Article 14</w:t>
      </w:r>
    </w:p>
    <w:p w:rsidR="00DB6084" w:rsidRPr="00D83E34" w:rsidRDefault="00DB6084" w:rsidP="00DB6084">
      <w:pPr>
        <w:pStyle w:val="ListParagraph"/>
        <w:spacing w:after="0"/>
        <w:ind w:left="0"/>
        <w:jc w:val="center"/>
        <w:rPr>
          <w:rStyle w:val="shorttext"/>
          <w:rFonts w:cstheme="minorHAnsi"/>
          <w:b/>
          <w:lang w:val="en"/>
        </w:rPr>
      </w:pPr>
      <w:r w:rsidRPr="00D83E34">
        <w:rPr>
          <w:rStyle w:val="shorttext"/>
          <w:rFonts w:cstheme="minorHAnsi"/>
          <w:b/>
          <w:lang w:val="en"/>
        </w:rPr>
        <w:t>Special duty of collaboration</w:t>
      </w:r>
    </w:p>
    <w:p w:rsidR="0028172E" w:rsidRPr="00D83E34" w:rsidRDefault="0028172E" w:rsidP="0028172E">
      <w:pPr>
        <w:pStyle w:val="ListParagraph"/>
        <w:spacing w:after="0"/>
        <w:ind w:left="0"/>
        <w:rPr>
          <w:rStyle w:val="shorttext"/>
          <w:rFonts w:cstheme="minorHAnsi"/>
          <w:lang w:val="en"/>
        </w:rPr>
      </w:pPr>
    </w:p>
    <w:p w:rsidR="0028172E" w:rsidRPr="00D83E34" w:rsidRDefault="0028172E" w:rsidP="00D26F6B">
      <w:pPr>
        <w:pStyle w:val="ListParagraph"/>
        <w:numPr>
          <w:ilvl w:val="0"/>
          <w:numId w:val="19"/>
        </w:numPr>
        <w:spacing w:after="0"/>
        <w:ind w:left="426" w:hanging="426"/>
        <w:jc w:val="both"/>
        <w:rPr>
          <w:rFonts w:eastAsia="Times New Roman" w:cstheme="minorHAnsi"/>
          <w:lang w:val="en-US" w:eastAsia="pt-PT"/>
        </w:rPr>
      </w:pPr>
      <w:r w:rsidRPr="00D83E34">
        <w:rPr>
          <w:rFonts w:cstheme="minorHAnsi"/>
          <w:lang w:val="en"/>
        </w:rPr>
        <w:t xml:space="preserve">STAE and the Ministry of the Interior collaborate to ensure the issue of entry and stay permits to international observers who wish to </w:t>
      </w:r>
      <w:r w:rsidR="00D26F6B" w:rsidRPr="00D83E34">
        <w:rPr>
          <w:rFonts w:cstheme="minorHAnsi"/>
          <w:lang w:val="en"/>
        </w:rPr>
        <w:t>monitor</w:t>
      </w:r>
      <w:r w:rsidRPr="00D83E34">
        <w:rPr>
          <w:rFonts w:cstheme="minorHAnsi"/>
          <w:lang w:val="en"/>
        </w:rPr>
        <w:t xml:space="preserve"> the electoral process in national territory.</w:t>
      </w:r>
    </w:p>
    <w:p w:rsidR="0028172E" w:rsidRPr="00D83E34" w:rsidRDefault="0028172E" w:rsidP="00D26F6B">
      <w:pPr>
        <w:pStyle w:val="ListParagraph"/>
        <w:spacing w:after="0"/>
        <w:ind w:left="426" w:hanging="426"/>
        <w:jc w:val="both"/>
        <w:rPr>
          <w:rFonts w:eastAsia="Times New Roman" w:cstheme="minorHAnsi"/>
          <w:lang w:val="en-US" w:eastAsia="pt-PT"/>
        </w:rPr>
      </w:pPr>
    </w:p>
    <w:p w:rsidR="0028172E" w:rsidRPr="00D83E34" w:rsidRDefault="0028172E" w:rsidP="00D26F6B">
      <w:pPr>
        <w:pStyle w:val="ListParagraph"/>
        <w:numPr>
          <w:ilvl w:val="0"/>
          <w:numId w:val="19"/>
        </w:numPr>
        <w:spacing w:after="0"/>
        <w:ind w:left="426" w:hanging="426"/>
        <w:jc w:val="both"/>
        <w:rPr>
          <w:rFonts w:eastAsia="Times New Roman" w:cstheme="minorHAnsi"/>
          <w:lang w:val="en-US" w:eastAsia="pt-PT"/>
        </w:rPr>
      </w:pPr>
      <w:r w:rsidRPr="00D83E34">
        <w:rPr>
          <w:rFonts w:cstheme="minorHAnsi"/>
          <w:lang w:val="en"/>
        </w:rPr>
        <w:lastRenderedPageBreak/>
        <w:t xml:space="preserve">The application for entry and </w:t>
      </w:r>
      <w:r w:rsidR="00D26F6B" w:rsidRPr="00D83E34">
        <w:rPr>
          <w:rFonts w:cstheme="minorHAnsi"/>
          <w:lang w:val="en"/>
        </w:rPr>
        <w:t>stay</w:t>
      </w:r>
      <w:r w:rsidRPr="00D83E34">
        <w:rPr>
          <w:rFonts w:cstheme="minorHAnsi"/>
          <w:lang w:val="en"/>
        </w:rPr>
        <w:t xml:space="preserve"> permit for international observers in accordance with procedures is sent by STAE to the Minister of the Interior so that the visa is granted to the international observer by the competent services.</w:t>
      </w:r>
    </w:p>
    <w:p w:rsidR="00495150" w:rsidRPr="00D83E34" w:rsidRDefault="00495150" w:rsidP="00495150">
      <w:pPr>
        <w:pStyle w:val="ListParagraph"/>
        <w:rPr>
          <w:rFonts w:eastAsia="Times New Roman" w:cstheme="minorHAnsi"/>
          <w:lang w:val="en-US" w:eastAsia="pt-PT"/>
        </w:rPr>
      </w:pPr>
    </w:p>
    <w:p w:rsidR="00495150" w:rsidRPr="00D83E34" w:rsidRDefault="00495150" w:rsidP="00495150">
      <w:pPr>
        <w:spacing w:before="8"/>
        <w:jc w:val="center"/>
        <w:textAlignment w:val="baseline"/>
        <w:rPr>
          <w:rStyle w:val="shorttext"/>
          <w:rFonts w:cstheme="minorHAnsi"/>
          <w:b/>
          <w:lang w:val="en"/>
        </w:rPr>
      </w:pPr>
      <w:r w:rsidRPr="00D83E34">
        <w:rPr>
          <w:rStyle w:val="shorttext"/>
          <w:rFonts w:cstheme="minorHAnsi"/>
          <w:b/>
          <w:lang w:val="en"/>
        </w:rPr>
        <w:t>Article 15</w:t>
      </w:r>
    </w:p>
    <w:p w:rsidR="00495150" w:rsidRPr="00D83E34" w:rsidRDefault="00495150" w:rsidP="00495150">
      <w:pPr>
        <w:spacing w:before="8"/>
        <w:jc w:val="center"/>
        <w:textAlignment w:val="baseline"/>
        <w:rPr>
          <w:rStyle w:val="shorttext"/>
          <w:rFonts w:cstheme="minorHAnsi"/>
          <w:b/>
          <w:lang w:val="en"/>
        </w:rPr>
      </w:pPr>
      <w:r w:rsidRPr="00D83E34">
        <w:rPr>
          <w:rStyle w:val="shorttext"/>
          <w:rFonts w:cstheme="minorHAnsi"/>
          <w:b/>
          <w:lang w:val="en"/>
        </w:rPr>
        <w:t>Elect</w:t>
      </w:r>
      <w:r w:rsidR="00183827" w:rsidRPr="00D83E34">
        <w:rPr>
          <w:rStyle w:val="shorttext"/>
          <w:rFonts w:cstheme="minorHAnsi"/>
          <w:b/>
          <w:lang w:val="en"/>
        </w:rPr>
        <w:t>oral</w:t>
      </w:r>
      <w:r w:rsidRPr="00D83E34">
        <w:rPr>
          <w:rStyle w:val="shorttext"/>
          <w:rFonts w:cstheme="minorHAnsi"/>
          <w:b/>
          <w:lang w:val="en"/>
        </w:rPr>
        <w:t xml:space="preserve"> observer credential</w:t>
      </w:r>
    </w:p>
    <w:p w:rsidR="00495150" w:rsidRPr="00D83E34" w:rsidRDefault="00495150" w:rsidP="00FF691D">
      <w:pPr>
        <w:pStyle w:val="ListParagraph"/>
        <w:numPr>
          <w:ilvl w:val="0"/>
          <w:numId w:val="20"/>
        </w:numPr>
        <w:spacing w:before="8" w:after="160"/>
        <w:ind w:left="426" w:hanging="426"/>
        <w:jc w:val="both"/>
        <w:textAlignment w:val="baseline"/>
        <w:rPr>
          <w:rStyle w:val="shorttext"/>
          <w:rFonts w:cstheme="minorHAnsi"/>
          <w:lang w:val="en"/>
        </w:rPr>
      </w:pPr>
      <w:r w:rsidRPr="00D83E34">
        <w:rPr>
          <w:rStyle w:val="shorttext"/>
          <w:rFonts w:cstheme="minorHAnsi"/>
          <w:lang w:val="en"/>
        </w:rPr>
        <w:t>The elect</w:t>
      </w:r>
      <w:r w:rsidR="00FF691D" w:rsidRPr="00D83E34">
        <w:rPr>
          <w:rStyle w:val="shorttext"/>
          <w:rFonts w:cstheme="minorHAnsi"/>
          <w:lang w:val="en"/>
        </w:rPr>
        <w:t>oral</w:t>
      </w:r>
      <w:r w:rsidRPr="00D83E34">
        <w:rPr>
          <w:rStyle w:val="shorttext"/>
          <w:rFonts w:cstheme="minorHAnsi"/>
          <w:lang w:val="en"/>
        </w:rPr>
        <w:t xml:space="preserve"> observer credential contains the following information:</w:t>
      </w:r>
    </w:p>
    <w:p w:rsidR="00FF691D" w:rsidRPr="00D83E34" w:rsidRDefault="00FF691D" w:rsidP="00FF691D">
      <w:pPr>
        <w:pStyle w:val="ListParagraph"/>
        <w:spacing w:before="8" w:after="160"/>
        <w:ind w:left="426"/>
        <w:jc w:val="both"/>
        <w:textAlignment w:val="baseline"/>
        <w:rPr>
          <w:rStyle w:val="shorttext"/>
          <w:rFonts w:cstheme="minorHAnsi"/>
          <w:lang w:val="en"/>
        </w:rPr>
      </w:pPr>
    </w:p>
    <w:p w:rsidR="00495150" w:rsidRPr="00D83E3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83E34">
        <w:rPr>
          <w:rStyle w:val="shorttext"/>
          <w:rFonts w:cstheme="minorHAnsi"/>
          <w:lang w:val="en"/>
        </w:rPr>
        <w:t>The full name of the observer;</w:t>
      </w:r>
    </w:p>
    <w:p w:rsidR="00495150" w:rsidRPr="00D83E3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83E34">
        <w:rPr>
          <w:rStyle w:val="shorttext"/>
          <w:rFonts w:cstheme="minorHAnsi"/>
          <w:lang w:val="en"/>
        </w:rPr>
        <w:t>Current picture of the observer;</w:t>
      </w:r>
    </w:p>
    <w:p w:rsidR="00495150" w:rsidRPr="00D83E3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83E34">
        <w:rPr>
          <w:rStyle w:val="shorttext"/>
          <w:rFonts w:cstheme="minorHAnsi"/>
          <w:lang w:val="en"/>
        </w:rPr>
        <w:t>The electoral number of the observer, if a national observer;</w:t>
      </w:r>
    </w:p>
    <w:p w:rsidR="00495150" w:rsidRPr="00D83E3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83E34">
        <w:rPr>
          <w:rStyle w:val="shorttext"/>
          <w:rFonts w:cstheme="minorHAnsi"/>
          <w:lang w:val="en-US"/>
        </w:rPr>
        <w:t>Passport number if an international observer;</w:t>
      </w:r>
    </w:p>
    <w:p w:rsidR="00495150" w:rsidRPr="00D83E3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83E34">
        <w:rPr>
          <w:rStyle w:val="shorttext"/>
          <w:rFonts w:cstheme="minorHAnsi"/>
          <w:lang w:val="en-US"/>
        </w:rPr>
        <w:t>Name of organization represented by the observer;</w:t>
      </w:r>
    </w:p>
    <w:p w:rsidR="00495150" w:rsidRPr="00D83E34" w:rsidRDefault="0003283E" w:rsidP="00FF691D">
      <w:pPr>
        <w:pStyle w:val="ListParagraph"/>
        <w:numPr>
          <w:ilvl w:val="0"/>
          <w:numId w:val="21"/>
        </w:numPr>
        <w:spacing w:after="0"/>
        <w:ind w:left="993"/>
        <w:jc w:val="both"/>
        <w:rPr>
          <w:rStyle w:val="shorttext"/>
          <w:rFonts w:eastAsia="Times New Roman" w:cstheme="minorHAnsi"/>
          <w:lang w:val="en-US" w:eastAsia="pt-PT"/>
        </w:rPr>
      </w:pPr>
      <w:r w:rsidRPr="00D83E34">
        <w:rPr>
          <w:rStyle w:val="shorttext"/>
          <w:rFonts w:cstheme="minorHAnsi"/>
          <w:lang w:val="en-US"/>
        </w:rPr>
        <w:t>Date of is</w:t>
      </w:r>
      <w:r w:rsidR="00495150" w:rsidRPr="00D83E34">
        <w:rPr>
          <w:rStyle w:val="shorttext"/>
          <w:rFonts w:cstheme="minorHAnsi"/>
          <w:lang w:val="en-US"/>
        </w:rPr>
        <w:t>sue of the credential;</w:t>
      </w:r>
    </w:p>
    <w:p w:rsidR="00495150" w:rsidRPr="00D83E3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83E34">
        <w:rPr>
          <w:rStyle w:val="shorttext"/>
          <w:rFonts w:cstheme="minorHAnsi"/>
          <w:lang w:val="en-US"/>
        </w:rPr>
        <w:t>Signature of STAE General Director.</w:t>
      </w:r>
    </w:p>
    <w:p w:rsidR="00F359AA" w:rsidRPr="00D83E34" w:rsidRDefault="00495150" w:rsidP="00FF691D">
      <w:pPr>
        <w:pStyle w:val="ListParagraph"/>
        <w:numPr>
          <w:ilvl w:val="0"/>
          <w:numId w:val="21"/>
        </w:numPr>
        <w:spacing w:after="0"/>
        <w:ind w:left="993"/>
        <w:jc w:val="both"/>
        <w:rPr>
          <w:rStyle w:val="shorttext"/>
          <w:rFonts w:eastAsia="Times New Roman" w:cstheme="minorHAnsi"/>
          <w:lang w:val="en-US" w:eastAsia="pt-PT"/>
        </w:rPr>
      </w:pPr>
      <w:r w:rsidRPr="00D83E34">
        <w:rPr>
          <w:rStyle w:val="shorttext"/>
          <w:rFonts w:cstheme="minorHAnsi"/>
          <w:lang w:val="en"/>
        </w:rPr>
        <w:t>Hologram with the emblem of STAE.</w:t>
      </w:r>
    </w:p>
    <w:p w:rsidR="00F359AA" w:rsidRPr="00D83E34" w:rsidRDefault="00F359AA" w:rsidP="00F359AA">
      <w:pPr>
        <w:pStyle w:val="ListParagraph"/>
        <w:spacing w:after="0"/>
        <w:ind w:left="567"/>
        <w:jc w:val="both"/>
        <w:rPr>
          <w:rStyle w:val="shorttext"/>
          <w:rFonts w:eastAsia="Times New Roman" w:cstheme="minorHAnsi"/>
          <w:lang w:val="en-US" w:eastAsia="pt-PT"/>
        </w:rPr>
      </w:pPr>
    </w:p>
    <w:p w:rsidR="00F359AA" w:rsidRPr="00D83E34" w:rsidRDefault="00F359AA" w:rsidP="00FF691D">
      <w:pPr>
        <w:pStyle w:val="ListParagraph"/>
        <w:numPr>
          <w:ilvl w:val="0"/>
          <w:numId w:val="20"/>
        </w:numPr>
        <w:spacing w:after="0"/>
        <w:ind w:hanging="432"/>
        <w:jc w:val="both"/>
        <w:rPr>
          <w:rFonts w:eastAsia="Times New Roman" w:cstheme="minorHAnsi"/>
          <w:lang w:val="en-US" w:eastAsia="pt-PT"/>
        </w:rPr>
      </w:pPr>
      <w:r w:rsidRPr="00D83E34">
        <w:rPr>
          <w:rFonts w:cstheme="minorHAnsi"/>
          <w:lang w:val="en"/>
        </w:rPr>
        <w:t xml:space="preserve">The </w:t>
      </w:r>
      <w:r w:rsidR="00FF691D" w:rsidRPr="00D83E34">
        <w:rPr>
          <w:rFonts w:cstheme="minorHAnsi"/>
          <w:lang w:val="en"/>
        </w:rPr>
        <w:t>template for</w:t>
      </w:r>
      <w:r w:rsidRPr="00D83E34">
        <w:rPr>
          <w:rFonts w:cstheme="minorHAnsi"/>
          <w:lang w:val="en"/>
        </w:rPr>
        <w:t xml:space="preserve"> electoral observer credentials is set out in the Annex to this Government Decree, of which it forms an integral part for all legal purposes.</w:t>
      </w:r>
    </w:p>
    <w:p w:rsidR="005A7E72" w:rsidRPr="00D83E34" w:rsidRDefault="005A7E72" w:rsidP="005A7E72">
      <w:pPr>
        <w:pStyle w:val="ListParagraph"/>
        <w:spacing w:after="0"/>
        <w:ind w:left="432"/>
        <w:jc w:val="both"/>
        <w:rPr>
          <w:rFonts w:eastAsia="Times New Roman" w:cstheme="minorHAnsi"/>
          <w:lang w:val="en-US" w:eastAsia="pt-PT"/>
        </w:rPr>
      </w:pPr>
    </w:p>
    <w:p w:rsidR="005A7E72" w:rsidRPr="00D83E34" w:rsidRDefault="005A7E72" w:rsidP="005A7E72">
      <w:pPr>
        <w:spacing w:before="8"/>
        <w:jc w:val="center"/>
        <w:textAlignment w:val="baseline"/>
        <w:rPr>
          <w:rStyle w:val="shorttext"/>
          <w:rFonts w:cstheme="minorHAnsi"/>
          <w:b/>
          <w:lang w:val="en"/>
        </w:rPr>
      </w:pPr>
      <w:r w:rsidRPr="00D83E34">
        <w:rPr>
          <w:rStyle w:val="shorttext"/>
          <w:rFonts w:cstheme="minorHAnsi"/>
          <w:b/>
          <w:lang w:val="en"/>
        </w:rPr>
        <w:t>Article 16</w:t>
      </w:r>
    </w:p>
    <w:p w:rsidR="005A7E72" w:rsidRPr="00D83E34" w:rsidRDefault="005A7E72" w:rsidP="005A7E72">
      <w:pPr>
        <w:spacing w:before="8"/>
        <w:jc w:val="center"/>
        <w:textAlignment w:val="baseline"/>
        <w:rPr>
          <w:rFonts w:eastAsia="Times New Roman" w:cstheme="minorHAnsi"/>
          <w:b/>
          <w:color w:val="000000"/>
          <w:lang w:val="en-US"/>
        </w:rPr>
      </w:pPr>
      <w:r w:rsidRPr="00D83E34">
        <w:rPr>
          <w:rStyle w:val="shorttext"/>
          <w:rFonts w:cstheme="minorHAnsi"/>
          <w:b/>
          <w:lang w:val="en"/>
        </w:rPr>
        <w:t xml:space="preserve">Revocation of observer's accreditation </w:t>
      </w:r>
    </w:p>
    <w:p w:rsidR="005A7E72" w:rsidRPr="00D83E34" w:rsidRDefault="005A7E72" w:rsidP="00FF691D">
      <w:pPr>
        <w:pStyle w:val="ListParagraph"/>
        <w:numPr>
          <w:ilvl w:val="0"/>
          <w:numId w:val="22"/>
        </w:numPr>
        <w:spacing w:after="0"/>
        <w:ind w:left="426" w:hanging="426"/>
        <w:jc w:val="both"/>
        <w:rPr>
          <w:rFonts w:eastAsia="Times New Roman" w:cstheme="minorHAnsi"/>
          <w:lang w:val="en-US" w:eastAsia="pt-PT"/>
        </w:rPr>
      </w:pPr>
      <w:r w:rsidRPr="00D83E34">
        <w:rPr>
          <w:rFonts w:cstheme="minorHAnsi"/>
          <w:lang w:val="en"/>
        </w:rPr>
        <w:t>STAE revokes the observer accreditation when one of the following situations occurs:</w:t>
      </w:r>
    </w:p>
    <w:p w:rsidR="00FF691D" w:rsidRPr="00D83E34" w:rsidRDefault="00FF691D" w:rsidP="00FF691D">
      <w:pPr>
        <w:pStyle w:val="ListParagraph"/>
        <w:spacing w:after="0"/>
        <w:ind w:left="426"/>
        <w:jc w:val="both"/>
        <w:rPr>
          <w:rFonts w:eastAsia="Times New Roman" w:cstheme="minorHAnsi"/>
          <w:lang w:val="en-US" w:eastAsia="pt-PT"/>
        </w:rPr>
      </w:pPr>
    </w:p>
    <w:p w:rsidR="005A7E72" w:rsidRPr="00D83E34" w:rsidRDefault="005A7E72" w:rsidP="00FF691D">
      <w:pPr>
        <w:pStyle w:val="ListParagraph"/>
        <w:numPr>
          <w:ilvl w:val="0"/>
          <w:numId w:val="23"/>
        </w:numPr>
        <w:spacing w:after="0"/>
        <w:ind w:left="993"/>
        <w:jc w:val="both"/>
        <w:rPr>
          <w:rFonts w:eastAsia="Times New Roman" w:cstheme="minorHAnsi"/>
          <w:lang w:val="en-US" w:eastAsia="pt-PT"/>
        </w:rPr>
      </w:pPr>
      <w:r w:rsidRPr="00D83E34">
        <w:rPr>
          <w:rFonts w:cstheme="minorHAnsi"/>
          <w:lang w:val="en"/>
        </w:rPr>
        <w:t>Violation of the laws and regulations in force in the Democratic Republic of Timor-Leste;</w:t>
      </w:r>
    </w:p>
    <w:p w:rsidR="00FF691D" w:rsidRPr="00D83E34" w:rsidRDefault="00FF691D" w:rsidP="00FF691D">
      <w:pPr>
        <w:pStyle w:val="ListParagraph"/>
        <w:spacing w:after="0"/>
        <w:ind w:left="993"/>
        <w:jc w:val="both"/>
        <w:rPr>
          <w:rFonts w:eastAsia="Times New Roman" w:cstheme="minorHAnsi"/>
          <w:lang w:val="en-US" w:eastAsia="pt-PT"/>
        </w:rPr>
      </w:pPr>
    </w:p>
    <w:p w:rsidR="005A7E72" w:rsidRPr="00D83E34" w:rsidRDefault="005A7E72" w:rsidP="00FF691D">
      <w:pPr>
        <w:pStyle w:val="ListParagraph"/>
        <w:numPr>
          <w:ilvl w:val="0"/>
          <w:numId w:val="23"/>
        </w:numPr>
        <w:spacing w:after="0"/>
        <w:ind w:left="993"/>
        <w:jc w:val="both"/>
        <w:rPr>
          <w:rFonts w:eastAsia="Times New Roman" w:cstheme="minorHAnsi"/>
          <w:lang w:val="en-US" w:eastAsia="pt-PT"/>
        </w:rPr>
      </w:pPr>
      <w:r w:rsidRPr="00D83E34">
        <w:rPr>
          <w:rFonts w:cstheme="minorHAnsi"/>
          <w:lang w:val="en"/>
        </w:rPr>
        <w:t>Infringement of the duties as provided in this Regulation;</w:t>
      </w:r>
    </w:p>
    <w:p w:rsidR="00FF691D" w:rsidRPr="00D83E34" w:rsidRDefault="00FF691D" w:rsidP="00FF691D">
      <w:pPr>
        <w:pStyle w:val="ListParagraph"/>
        <w:spacing w:after="0"/>
        <w:ind w:left="993"/>
        <w:jc w:val="both"/>
        <w:rPr>
          <w:rFonts w:eastAsia="Times New Roman" w:cstheme="minorHAnsi"/>
          <w:lang w:val="en-US" w:eastAsia="pt-PT"/>
        </w:rPr>
      </w:pPr>
    </w:p>
    <w:p w:rsidR="005A7E72" w:rsidRPr="00D83E34" w:rsidRDefault="005A7E72" w:rsidP="00FF691D">
      <w:pPr>
        <w:pStyle w:val="ListParagraph"/>
        <w:numPr>
          <w:ilvl w:val="0"/>
          <w:numId w:val="23"/>
        </w:numPr>
        <w:spacing w:after="0"/>
        <w:ind w:left="993"/>
        <w:jc w:val="both"/>
        <w:rPr>
          <w:rFonts w:eastAsia="Times New Roman" w:cstheme="minorHAnsi"/>
          <w:lang w:val="en-US" w:eastAsia="pt-PT"/>
        </w:rPr>
      </w:pPr>
      <w:r w:rsidRPr="00D83E34">
        <w:rPr>
          <w:rFonts w:cstheme="minorHAnsi"/>
          <w:lang w:val="en"/>
        </w:rPr>
        <w:t>Pursuit of activities incompatible with observer status;</w:t>
      </w:r>
    </w:p>
    <w:p w:rsidR="00FF691D" w:rsidRPr="00D83E34" w:rsidRDefault="00FF691D" w:rsidP="00FF691D">
      <w:pPr>
        <w:pStyle w:val="ListParagraph"/>
        <w:spacing w:after="0"/>
        <w:ind w:left="993"/>
        <w:jc w:val="both"/>
        <w:rPr>
          <w:rFonts w:eastAsia="Times New Roman" w:cstheme="minorHAnsi"/>
          <w:lang w:val="en-US" w:eastAsia="pt-PT"/>
        </w:rPr>
      </w:pPr>
    </w:p>
    <w:p w:rsidR="005A7E72" w:rsidRPr="00D83E34" w:rsidRDefault="00D50353" w:rsidP="00FF691D">
      <w:pPr>
        <w:pStyle w:val="ListParagraph"/>
        <w:numPr>
          <w:ilvl w:val="0"/>
          <w:numId w:val="23"/>
        </w:numPr>
        <w:spacing w:after="0"/>
        <w:ind w:left="993"/>
        <w:jc w:val="both"/>
        <w:rPr>
          <w:rFonts w:eastAsia="Times New Roman" w:cstheme="minorHAnsi"/>
          <w:lang w:val="en-US" w:eastAsia="pt-PT"/>
        </w:rPr>
      </w:pPr>
      <w:r w:rsidRPr="00D83E34">
        <w:rPr>
          <w:rFonts w:cstheme="minorHAnsi"/>
          <w:lang w:val="en"/>
        </w:rPr>
        <w:t>In other situations</w:t>
      </w:r>
      <w:r w:rsidR="005A7E72" w:rsidRPr="00D83E34">
        <w:rPr>
          <w:rFonts w:cstheme="minorHAnsi"/>
          <w:lang w:val="en"/>
        </w:rPr>
        <w:t xml:space="preserve"> expressly foreseen in the law or in the present decree.</w:t>
      </w:r>
    </w:p>
    <w:p w:rsidR="001C38F2" w:rsidRPr="00D83E34" w:rsidRDefault="001C38F2" w:rsidP="001C38F2">
      <w:pPr>
        <w:spacing w:after="0"/>
        <w:ind w:left="207"/>
        <w:jc w:val="both"/>
        <w:rPr>
          <w:rFonts w:eastAsia="Times New Roman" w:cstheme="minorHAnsi"/>
          <w:lang w:val="en-US" w:eastAsia="pt-PT"/>
        </w:rPr>
      </w:pPr>
    </w:p>
    <w:p w:rsidR="005A7E72" w:rsidRPr="00D83E34" w:rsidRDefault="005A7E72" w:rsidP="00FF691D">
      <w:pPr>
        <w:pStyle w:val="ListParagraph"/>
        <w:numPr>
          <w:ilvl w:val="0"/>
          <w:numId w:val="22"/>
        </w:numPr>
        <w:spacing w:after="0"/>
        <w:ind w:left="426" w:hanging="426"/>
        <w:jc w:val="both"/>
        <w:rPr>
          <w:rFonts w:eastAsia="Times New Roman" w:cstheme="minorHAnsi"/>
          <w:lang w:val="en-US" w:eastAsia="pt-PT"/>
        </w:rPr>
      </w:pPr>
      <w:r w:rsidRPr="00D83E34">
        <w:rPr>
          <w:rFonts w:cstheme="minorHAnsi"/>
          <w:lang w:val="en"/>
        </w:rPr>
        <w:t>STAE communicates the revocation decision to the observer, the organization that he/she represents, and the Migration Department of the National Police of Timor-Leste.</w:t>
      </w:r>
    </w:p>
    <w:p w:rsidR="00FF691D" w:rsidRPr="00D83E34" w:rsidRDefault="00FF691D" w:rsidP="00FF691D">
      <w:pPr>
        <w:pStyle w:val="ListParagraph"/>
        <w:spacing w:after="0"/>
        <w:ind w:left="426"/>
        <w:jc w:val="both"/>
        <w:rPr>
          <w:rFonts w:eastAsia="Times New Roman" w:cstheme="minorHAnsi"/>
          <w:color w:val="000000"/>
          <w:lang w:val="en-US"/>
        </w:rPr>
      </w:pPr>
    </w:p>
    <w:p w:rsidR="005A7E72" w:rsidRPr="00D83E34" w:rsidRDefault="005A7E72" w:rsidP="00FF691D">
      <w:pPr>
        <w:pStyle w:val="ListParagraph"/>
        <w:numPr>
          <w:ilvl w:val="0"/>
          <w:numId w:val="22"/>
        </w:numPr>
        <w:spacing w:after="0"/>
        <w:ind w:left="426" w:hanging="426"/>
        <w:jc w:val="both"/>
        <w:rPr>
          <w:rFonts w:eastAsia="Times New Roman" w:cstheme="minorHAnsi"/>
          <w:color w:val="000000"/>
          <w:lang w:val="en-US"/>
        </w:rPr>
      </w:pPr>
      <w:r w:rsidRPr="00D83E34">
        <w:rPr>
          <w:rFonts w:cstheme="minorHAnsi"/>
          <w:lang w:val="en"/>
        </w:rPr>
        <w:t>After notice of the revocation decision, the observer shall return the credential issued within a maximum period of twenty-four hours.</w:t>
      </w:r>
    </w:p>
    <w:p w:rsidR="00FF691D" w:rsidRPr="00D83E34" w:rsidRDefault="00FF691D" w:rsidP="00FF691D">
      <w:pPr>
        <w:pStyle w:val="ListParagraph"/>
        <w:spacing w:after="0"/>
        <w:ind w:left="426"/>
        <w:jc w:val="both"/>
        <w:rPr>
          <w:rFonts w:eastAsia="Times New Roman" w:cstheme="minorHAnsi"/>
          <w:lang w:val="en-US" w:eastAsia="pt-PT"/>
        </w:rPr>
      </w:pPr>
    </w:p>
    <w:p w:rsidR="005A7E72" w:rsidRPr="00D83E34" w:rsidRDefault="005A7E72" w:rsidP="00FF691D">
      <w:pPr>
        <w:pStyle w:val="ListParagraph"/>
        <w:numPr>
          <w:ilvl w:val="0"/>
          <w:numId w:val="22"/>
        </w:numPr>
        <w:spacing w:after="0"/>
        <w:ind w:left="426" w:hanging="426"/>
        <w:jc w:val="both"/>
        <w:rPr>
          <w:rFonts w:eastAsia="Times New Roman" w:cstheme="minorHAnsi"/>
          <w:lang w:val="en-US" w:eastAsia="pt-PT"/>
        </w:rPr>
      </w:pPr>
      <w:r w:rsidRPr="00D83E34">
        <w:rPr>
          <w:rFonts w:cstheme="minorHAnsi"/>
          <w:lang w:val="en"/>
        </w:rPr>
        <w:t>In situations where the observer does not voluntarily return the credential, STAE notifies the revocation decision to the municipal directors of STAE and the Migration Department of the National Police of Timor-Leste so that the necessary steps are taken to collect the credential.</w:t>
      </w:r>
    </w:p>
    <w:p w:rsidR="00FF691D" w:rsidRPr="00D83E34" w:rsidRDefault="00FF691D" w:rsidP="00FF691D">
      <w:pPr>
        <w:pStyle w:val="ListParagraph"/>
        <w:spacing w:after="0"/>
        <w:ind w:left="426"/>
        <w:jc w:val="both"/>
        <w:rPr>
          <w:rFonts w:eastAsia="Times New Roman" w:cstheme="minorHAnsi"/>
          <w:lang w:val="en-US" w:eastAsia="pt-PT"/>
        </w:rPr>
      </w:pPr>
    </w:p>
    <w:p w:rsidR="005A7E72" w:rsidRPr="00D83E34" w:rsidRDefault="005A7E72" w:rsidP="00FF691D">
      <w:pPr>
        <w:pStyle w:val="ListParagraph"/>
        <w:numPr>
          <w:ilvl w:val="0"/>
          <w:numId w:val="22"/>
        </w:numPr>
        <w:spacing w:after="0"/>
        <w:ind w:left="426" w:hanging="426"/>
        <w:jc w:val="both"/>
        <w:rPr>
          <w:rFonts w:eastAsia="Times New Roman" w:cstheme="minorHAnsi"/>
          <w:lang w:val="en-US" w:eastAsia="pt-PT"/>
        </w:rPr>
      </w:pPr>
      <w:r w:rsidRPr="00D83E34">
        <w:rPr>
          <w:rFonts w:cstheme="minorHAnsi"/>
          <w:lang w:val="en"/>
        </w:rPr>
        <w:lastRenderedPageBreak/>
        <w:t>The revocation decision may be appealed to the CNE, within twenty-four hours.</w:t>
      </w:r>
    </w:p>
    <w:p w:rsidR="00FF691D" w:rsidRPr="00D83E34" w:rsidRDefault="00FF691D" w:rsidP="00FF691D">
      <w:pPr>
        <w:pStyle w:val="ListParagraph"/>
        <w:spacing w:after="0"/>
        <w:ind w:left="426"/>
        <w:jc w:val="both"/>
        <w:rPr>
          <w:rFonts w:eastAsia="Times New Roman" w:cstheme="minorHAnsi"/>
          <w:lang w:val="en-US" w:eastAsia="pt-PT"/>
        </w:rPr>
      </w:pPr>
    </w:p>
    <w:p w:rsidR="005A7E72" w:rsidRPr="00D83E34" w:rsidRDefault="005A7E72" w:rsidP="00FF691D">
      <w:pPr>
        <w:pStyle w:val="ListParagraph"/>
        <w:numPr>
          <w:ilvl w:val="0"/>
          <w:numId w:val="22"/>
        </w:numPr>
        <w:spacing w:after="0"/>
        <w:ind w:left="426" w:hanging="426"/>
        <w:jc w:val="both"/>
        <w:rPr>
          <w:rFonts w:eastAsia="Times New Roman" w:cstheme="minorHAnsi"/>
          <w:lang w:val="en-US" w:eastAsia="pt-PT"/>
        </w:rPr>
      </w:pPr>
      <w:r w:rsidRPr="00D83E34">
        <w:rPr>
          <w:rFonts w:cstheme="minorHAnsi"/>
          <w:lang w:val="en"/>
        </w:rPr>
        <w:t>CNE decides the appeal within a maximum period of twenty-four hours, counting from the time STAEs response is presented.</w:t>
      </w:r>
    </w:p>
    <w:p w:rsidR="00FF691D" w:rsidRPr="00D83E34" w:rsidRDefault="00FF691D" w:rsidP="00FF691D">
      <w:pPr>
        <w:pStyle w:val="ListParagraph"/>
        <w:spacing w:after="0"/>
        <w:ind w:left="426"/>
        <w:jc w:val="both"/>
        <w:rPr>
          <w:rFonts w:eastAsia="Times New Roman" w:cstheme="minorHAnsi"/>
          <w:lang w:val="en-US" w:eastAsia="pt-PT"/>
        </w:rPr>
      </w:pPr>
    </w:p>
    <w:p w:rsidR="005A7E72" w:rsidRPr="00D83E34" w:rsidRDefault="005A7E72" w:rsidP="00FF691D">
      <w:pPr>
        <w:pStyle w:val="ListParagraph"/>
        <w:numPr>
          <w:ilvl w:val="0"/>
          <w:numId w:val="22"/>
        </w:numPr>
        <w:spacing w:after="0"/>
        <w:ind w:left="426" w:hanging="426"/>
        <w:jc w:val="both"/>
        <w:rPr>
          <w:rFonts w:eastAsia="Times New Roman" w:cstheme="minorHAnsi"/>
          <w:lang w:val="en-US" w:eastAsia="pt-PT"/>
        </w:rPr>
      </w:pPr>
      <w:r w:rsidRPr="00D83E34">
        <w:rPr>
          <w:rFonts w:cstheme="minorHAnsi"/>
          <w:lang w:val="en"/>
        </w:rPr>
        <w:t>CNE decisions are notified to the observer, to the organization that he/she represents, to STAE and to the Migration Department of the National Police of Timor-Leste.</w:t>
      </w:r>
    </w:p>
    <w:p w:rsidR="005A7E72" w:rsidRPr="00D83E34" w:rsidRDefault="005A7E72" w:rsidP="005A7E72">
      <w:pPr>
        <w:pStyle w:val="ListParagraph"/>
        <w:spacing w:after="0"/>
        <w:ind w:left="432"/>
        <w:jc w:val="both"/>
        <w:rPr>
          <w:rFonts w:eastAsia="Times New Roman" w:cstheme="minorHAnsi"/>
          <w:lang w:val="en-US" w:eastAsia="pt-PT"/>
        </w:rPr>
      </w:pPr>
    </w:p>
    <w:p w:rsidR="005711F3" w:rsidRPr="00D83E34" w:rsidRDefault="001C38F2" w:rsidP="00687B60">
      <w:pPr>
        <w:spacing w:before="332"/>
        <w:jc w:val="center"/>
        <w:textAlignment w:val="baseline"/>
        <w:rPr>
          <w:rFonts w:cstheme="minorHAnsi"/>
          <w:b/>
          <w:lang w:val="en"/>
        </w:rPr>
      </w:pPr>
      <w:r w:rsidRPr="00D83E34">
        <w:rPr>
          <w:rFonts w:cstheme="minorHAnsi"/>
          <w:b/>
          <w:lang w:val="en"/>
        </w:rPr>
        <w:t>CHAPTER IV</w:t>
      </w:r>
      <w:r w:rsidRPr="00D83E34">
        <w:rPr>
          <w:rFonts w:cstheme="minorHAnsi"/>
          <w:b/>
          <w:lang w:val="en"/>
        </w:rPr>
        <w:br/>
        <w:t>MEDIA PROFESSIONALS</w:t>
      </w:r>
      <w:r w:rsidRPr="00D83E34">
        <w:rPr>
          <w:rFonts w:cstheme="minorHAnsi"/>
          <w:b/>
          <w:lang w:val="en"/>
        </w:rPr>
        <w:br/>
      </w:r>
      <w:r w:rsidRPr="00D83E34">
        <w:rPr>
          <w:rFonts w:cstheme="minorHAnsi"/>
          <w:b/>
          <w:lang w:val="en"/>
        </w:rPr>
        <w:br/>
        <w:t>Article 17</w:t>
      </w:r>
      <w:r w:rsidRPr="00D83E34">
        <w:rPr>
          <w:rFonts w:cstheme="minorHAnsi"/>
          <w:b/>
          <w:lang w:val="en"/>
        </w:rPr>
        <w:br/>
        <w:t>Rights</w:t>
      </w:r>
    </w:p>
    <w:p w:rsidR="002A6194" w:rsidRPr="00D83E34" w:rsidRDefault="002A6194" w:rsidP="002A6194">
      <w:pPr>
        <w:spacing w:before="322" w:line="321" w:lineRule="exact"/>
        <w:jc w:val="both"/>
        <w:textAlignment w:val="baseline"/>
        <w:rPr>
          <w:rFonts w:eastAsia="Times New Roman" w:cstheme="minorHAnsi"/>
          <w:color w:val="000000"/>
          <w:lang w:val="en-US"/>
        </w:rPr>
      </w:pPr>
      <w:r w:rsidRPr="00D83E34">
        <w:rPr>
          <w:rFonts w:eastAsia="Times New Roman" w:cstheme="minorHAnsi"/>
          <w:color w:val="000000"/>
          <w:lang w:val="en-US"/>
        </w:rPr>
        <w:t>In covering the electoral process, media professionals shall have the following rights:</w:t>
      </w:r>
    </w:p>
    <w:p w:rsidR="002A6194" w:rsidRPr="00D83E34" w:rsidRDefault="001409A8" w:rsidP="001409A8">
      <w:pPr>
        <w:numPr>
          <w:ilvl w:val="0"/>
          <w:numId w:val="24"/>
        </w:numPr>
        <w:tabs>
          <w:tab w:val="clear" w:pos="720"/>
        </w:tabs>
        <w:spacing w:before="323" w:after="0" w:line="321" w:lineRule="exact"/>
        <w:ind w:left="993" w:hanging="426"/>
        <w:jc w:val="both"/>
        <w:textAlignment w:val="baseline"/>
        <w:rPr>
          <w:rFonts w:eastAsia="Times New Roman" w:cstheme="minorHAnsi"/>
          <w:color w:val="000000"/>
          <w:lang w:val="en-US"/>
        </w:rPr>
      </w:pPr>
      <w:r w:rsidRPr="00D83E34">
        <w:rPr>
          <w:rFonts w:eastAsia="Times New Roman" w:cstheme="minorHAnsi"/>
          <w:color w:val="000000"/>
          <w:lang w:val="en-US"/>
        </w:rPr>
        <w:t>O</w:t>
      </w:r>
      <w:r w:rsidR="002A6194" w:rsidRPr="00D83E34">
        <w:rPr>
          <w:rFonts w:eastAsia="Times New Roman" w:cstheme="minorHAnsi"/>
          <w:color w:val="000000"/>
          <w:lang w:val="en-US"/>
        </w:rPr>
        <w:t>f access to electoral information sources, pursuant to the current regulation;</w:t>
      </w:r>
    </w:p>
    <w:p w:rsidR="002A6194" w:rsidRPr="00D83E34" w:rsidRDefault="001409A8" w:rsidP="001409A8">
      <w:pPr>
        <w:numPr>
          <w:ilvl w:val="0"/>
          <w:numId w:val="24"/>
        </w:numPr>
        <w:tabs>
          <w:tab w:val="clear" w:pos="720"/>
        </w:tabs>
        <w:spacing w:before="321" w:after="0" w:line="322" w:lineRule="exact"/>
        <w:ind w:left="993" w:hanging="426"/>
        <w:jc w:val="both"/>
        <w:textAlignment w:val="baseline"/>
        <w:rPr>
          <w:rFonts w:eastAsia="Times New Roman" w:cstheme="minorHAnsi"/>
          <w:color w:val="000000"/>
          <w:lang w:val="en-US"/>
        </w:rPr>
      </w:pPr>
      <w:r w:rsidRPr="00D83E34">
        <w:rPr>
          <w:rFonts w:eastAsia="Times New Roman" w:cstheme="minorHAnsi"/>
          <w:color w:val="000000"/>
          <w:lang w:val="en-US"/>
        </w:rPr>
        <w:t>T</w:t>
      </w:r>
      <w:r w:rsidR="002A6194" w:rsidRPr="00D83E34">
        <w:rPr>
          <w:rFonts w:eastAsia="Times New Roman" w:cstheme="minorHAnsi"/>
          <w:color w:val="000000"/>
          <w:lang w:val="en-US"/>
        </w:rPr>
        <w:t>o security conditions guaranteed by the state authorities to enable them to exercise their functions;</w:t>
      </w:r>
    </w:p>
    <w:p w:rsidR="002A6194" w:rsidRPr="00D83E34" w:rsidRDefault="001409A8" w:rsidP="001409A8">
      <w:pPr>
        <w:numPr>
          <w:ilvl w:val="0"/>
          <w:numId w:val="24"/>
        </w:numPr>
        <w:spacing w:before="316" w:after="0" w:line="327" w:lineRule="exact"/>
        <w:ind w:left="993" w:hanging="426"/>
        <w:jc w:val="both"/>
        <w:textAlignment w:val="baseline"/>
        <w:rPr>
          <w:rFonts w:eastAsia="Times New Roman" w:cstheme="minorHAnsi"/>
          <w:color w:val="000000"/>
          <w:lang w:val="en-US"/>
        </w:rPr>
      </w:pPr>
      <w:r w:rsidRPr="00D83E34">
        <w:rPr>
          <w:rFonts w:eastAsia="Times New Roman" w:cstheme="minorHAnsi"/>
          <w:color w:val="000000"/>
          <w:lang w:val="en-US"/>
        </w:rPr>
        <w:t>T</w:t>
      </w:r>
      <w:r w:rsidR="002A6194" w:rsidRPr="00D83E34">
        <w:rPr>
          <w:rFonts w:eastAsia="Times New Roman" w:cstheme="minorHAnsi"/>
          <w:color w:val="000000"/>
          <w:lang w:val="en-US"/>
        </w:rPr>
        <w:t>o preserve secrecy of information sources, pursuant to the law;</w:t>
      </w:r>
    </w:p>
    <w:p w:rsidR="002A6194" w:rsidRPr="00D83E34" w:rsidRDefault="001409A8" w:rsidP="001409A8">
      <w:pPr>
        <w:numPr>
          <w:ilvl w:val="0"/>
          <w:numId w:val="24"/>
        </w:numPr>
        <w:spacing w:before="330" w:after="0" w:line="313" w:lineRule="exact"/>
        <w:ind w:left="993" w:hanging="426"/>
        <w:jc w:val="both"/>
        <w:textAlignment w:val="baseline"/>
        <w:rPr>
          <w:rFonts w:eastAsia="Times New Roman" w:cstheme="minorHAnsi"/>
          <w:color w:val="000000"/>
          <w:lang w:val="en-US"/>
        </w:rPr>
      </w:pPr>
      <w:r w:rsidRPr="00D83E34">
        <w:rPr>
          <w:rFonts w:eastAsia="Times New Roman" w:cstheme="minorHAnsi"/>
          <w:color w:val="000000"/>
          <w:lang w:val="en-US"/>
        </w:rPr>
        <w:t>T</w:t>
      </w:r>
      <w:r w:rsidR="002A6194" w:rsidRPr="00D83E34">
        <w:rPr>
          <w:rFonts w:eastAsia="Times New Roman" w:cstheme="minorHAnsi"/>
          <w:color w:val="000000"/>
          <w:lang w:val="en-US"/>
        </w:rPr>
        <w:t xml:space="preserve">o be respected by </w:t>
      </w:r>
      <w:r w:rsidRPr="00D83E34">
        <w:rPr>
          <w:rFonts w:eastAsia="Times New Roman" w:cstheme="minorHAnsi"/>
          <w:color w:val="000000"/>
          <w:lang w:val="en-US"/>
        </w:rPr>
        <w:t>all stakeholders in the electoral process</w:t>
      </w:r>
      <w:r w:rsidR="002A6194" w:rsidRPr="00D83E34">
        <w:rPr>
          <w:rFonts w:eastAsia="Times New Roman" w:cstheme="minorHAnsi"/>
          <w:color w:val="000000"/>
          <w:lang w:val="en-US"/>
        </w:rPr>
        <w:t>.</w:t>
      </w:r>
    </w:p>
    <w:p w:rsidR="00423D70" w:rsidRPr="00D83E34" w:rsidRDefault="00423D70" w:rsidP="00423D70">
      <w:pPr>
        <w:spacing w:before="330" w:line="313" w:lineRule="exact"/>
        <w:jc w:val="center"/>
        <w:textAlignment w:val="baseline"/>
        <w:rPr>
          <w:rFonts w:eastAsia="Times New Roman" w:cstheme="minorHAnsi"/>
          <w:b/>
          <w:color w:val="000000"/>
          <w:spacing w:val="-1"/>
        </w:rPr>
      </w:pPr>
      <w:r w:rsidRPr="00D83E34">
        <w:rPr>
          <w:rFonts w:eastAsia="Times New Roman" w:cstheme="minorHAnsi"/>
          <w:b/>
          <w:color w:val="000000"/>
          <w:spacing w:val="-1"/>
        </w:rPr>
        <w:t>Article 18</w:t>
      </w:r>
    </w:p>
    <w:p w:rsidR="00423D70" w:rsidRPr="00D83E34" w:rsidRDefault="00423D70" w:rsidP="00423D70">
      <w:pPr>
        <w:spacing w:before="9" w:line="313" w:lineRule="exact"/>
        <w:jc w:val="center"/>
        <w:textAlignment w:val="baseline"/>
        <w:rPr>
          <w:rFonts w:eastAsia="Times New Roman" w:cstheme="minorHAnsi"/>
          <w:b/>
          <w:color w:val="000000"/>
          <w:spacing w:val="-1"/>
          <w:lang w:val="en-US"/>
        </w:rPr>
      </w:pPr>
      <w:r w:rsidRPr="00D83E34">
        <w:rPr>
          <w:rFonts w:eastAsia="Times New Roman" w:cstheme="minorHAnsi"/>
          <w:b/>
          <w:color w:val="000000"/>
          <w:spacing w:val="-1"/>
          <w:lang w:val="en-US"/>
        </w:rPr>
        <w:t>Right of Access.</w:t>
      </w:r>
    </w:p>
    <w:p w:rsidR="00423D70" w:rsidRPr="00D83E34" w:rsidRDefault="00423D70" w:rsidP="00423D70">
      <w:pPr>
        <w:spacing w:before="322" w:line="321" w:lineRule="exact"/>
        <w:jc w:val="both"/>
        <w:textAlignment w:val="baseline"/>
        <w:rPr>
          <w:rFonts w:eastAsia="Times New Roman" w:cstheme="minorHAnsi"/>
          <w:color w:val="000000"/>
          <w:lang w:val="en-US"/>
        </w:rPr>
      </w:pPr>
      <w:r w:rsidRPr="00D83E34">
        <w:rPr>
          <w:rFonts w:eastAsia="Times New Roman" w:cstheme="minorHAnsi"/>
          <w:color w:val="000000"/>
          <w:lang w:val="en-US"/>
        </w:rPr>
        <w:t>The right of access provided for in the preceding article shall be exercised in the following terms:</w:t>
      </w:r>
    </w:p>
    <w:p w:rsidR="00423D70" w:rsidRPr="00D83E34" w:rsidRDefault="00423D70" w:rsidP="001409A8">
      <w:pPr>
        <w:pStyle w:val="ListParagraph"/>
        <w:numPr>
          <w:ilvl w:val="0"/>
          <w:numId w:val="25"/>
        </w:numPr>
        <w:tabs>
          <w:tab w:val="clear" w:pos="360"/>
        </w:tabs>
        <w:spacing w:before="321" w:after="0" w:line="323" w:lineRule="exact"/>
        <w:ind w:left="993" w:hanging="425"/>
        <w:jc w:val="both"/>
        <w:textAlignment w:val="baseline"/>
        <w:rPr>
          <w:rFonts w:eastAsia="Times New Roman" w:cstheme="minorHAnsi"/>
          <w:color w:val="000000"/>
          <w:lang w:val="en-US"/>
        </w:rPr>
      </w:pPr>
      <w:r w:rsidRPr="00D83E34">
        <w:rPr>
          <w:rFonts w:eastAsia="Times New Roman" w:cstheme="minorHAnsi"/>
          <w:color w:val="000000"/>
          <w:lang w:val="en-US"/>
        </w:rPr>
        <w:t xml:space="preserve">For purposes of media coverage, media professionals shall have the right to access places where the entire electoral process takes place, including presentation of </w:t>
      </w:r>
      <w:r w:rsidR="001409A8" w:rsidRPr="00D83E34">
        <w:rPr>
          <w:rFonts w:eastAsia="Times New Roman" w:cstheme="minorHAnsi"/>
          <w:color w:val="000000"/>
          <w:lang w:val="en-US"/>
        </w:rPr>
        <w:t xml:space="preserve">lists of </w:t>
      </w:r>
      <w:r w:rsidRPr="00D83E34">
        <w:rPr>
          <w:rFonts w:eastAsia="Times New Roman" w:cstheme="minorHAnsi"/>
          <w:color w:val="000000"/>
          <w:lang w:val="en-US"/>
        </w:rPr>
        <w:t>candidates, electoral campaign activities, voting, counting of votes and tabulation of results;</w:t>
      </w:r>
    </w:p>
    <w:p w:rsidR="00423D70" w:rsidRPr="00D83E34" w:rsidRDefault="00423D70" w:rsidP="001409A8">
      <w:pPr>
        <w:numPr>
          <w:ilvl w:val="0"/>
          <w:numId w:val="25"/>
        </w:numPr>
        <w:tabs>
          <w:tab w:val="clear" w:pos="360"/>
        </w:tabs>
        <w:spacing w:before="321" w:after="0" w:line="322" w:lineRule="exact"/>
        <w:ind w:left="993" w:hanging="425"/>
        <w:jc w:val="both"/>
        <w:textAlignment w:val="baseline"/>
        <w:rPr>
          <w:rFonts w:eastAsia="Times New Roman" w:cstheme="minorHAnsi"/>
          <w:color w:val="000000"/>
          <w:lang w:val="en-US"/>
        </w:rPr>
      </w:pPr>
      <w:r w:rsidRPr="00D83E34">
        <w:rPr>
          <w:rFonts w:eastAsia="Times New Roman" w:cstheme="minorHAnsi"/>
          <w:color w:val="000000"/>
          <w:lang w:val="en-US"/>
        </w:rPr>
        <w:t>The right of access shall allow media professionals to watch the counting and tabulation of votes, without prejudice to the provisions of the following norms;</w:t>
      </w:r>
    </w:p>
    <w:p w:rsidR="00423D70" w:rsidRPr="00D83E34" w:rsidRDefault="00423D70" w:rsidP="001409A8">
      <w:pPr>
        <w:numPr>
          <w:ilvl w:val="0"/>
          <w:numId w:val="25"/>
        </w:numPr>
        <w:tabs>
          <w:tab w:val="clear" w:pos="360"/>
        </w:tabs>
        <w:spacing w:before="321" w:after="0" w:line="322" w:lineRule="exact"/>
        <w:ind w:left="993" w:hanging="425"/>
        <w:jc w:val="both"/>
        <w:textAlignment w:val="baseline"/>
        <w:rPr>
          <w:rFonts w:eastAsia="Times New Roman" w:cstheme="minorHAnsi"/>
          <w:color w:val="000000"/>
          <w:lang w:val="en-US"/>
        </w:rPr>
      </w:pPr>
      <w:r w:rsidRPr="00D83E34">
        <w:rPr>
          <w:rFonts w:eastAsia="Times New Roman" w:cstheme="minorHAnsi"/>
          <w:color w:val="000000"/>
          <w:lang w:val="en-US"/>
        </w:rPr>
        <w:t xml:space="preserve">Prior to </w:t>
      </w:r>
      <w:r w:rsidR="001409A8" w:rsidRPr="00D83E34">
        <w:rPr>
          <w:rFonts w:eastAsia="Times New Roman" w:cstheme="minorHAnsi"/>
          <w:color w:val="000000"/>
          <w:lang w:val="en-US"/>
        </w:rPr>
        <w:t>commencing</w:t>
      </w:r>
      <w:r w:rsidRPr="00D83E34">
        <w:rPr>
          <w:rFonts w:eastAsia="Times New Roman" w:cstheme="minorHAnsi"/>
          <w:color w:val="000000"/>
          <w:lang w:val="en-US"/>
        </w:rPr>
        <w:t xml:space="preserve"> reporting in polling centers, polling stations, and tabulation </w:t>
      </w:r>
      <w:r w:rsidR="00AD0C1E" w:rsidRPr="00D83E34">
        <w:rPr>
          <w:rFonts w:eastAsia="Times New Roman" w:cstheme="minorHAnsi"/>
          <w:color w:val="000000"/>
          <w:lang w:val="en-US"/>
        </w:rPr>
        <w:t>centers</w:t>
      </w:r>
      <w:r w:rsidRPr="00D83E34">
        <w:rPr>
          <w:rFonts w:eastAsia="Times New Roman" w:cstheme="minorHAnsi"/>
          <w:color w:val="000000"/>
          <w:lang w:val="en-US"/>
        </w:rPr>
        <w:t xml:space="preserve">, media professionals shall obtain authorization from the </w:t>
      </w:r>
      <w:r w:rsidR="00AD0C1E" w:rsidRPr="00D83E34">
        <w:rPr>
          <w:rFonts w:eastAsia="Times New Roman" w:cstheme="minorHAnsi"/>
          <w:color w:val="000000"/>
          <w:lang w:val="en-US"/>
        </w:rPr>
        <w:t>president</w:t>
      </w:r>
      <w:r w:rsidRPr="00D83E34">
        <w:rPr>
          <w:rFonts w:eastAsia="Times New Roman" w:cstheme="minorHAnsi"/>
          <w:color w:val="000000"/>
          <w:lang w:val="en-US"/>
        </w:rPr>
        <w:t xml:space="preserve"> of the polling center in order to avoid disturbing the normal functioning of </w:t>
      </w:r>
      <w:r w:rsidR="00AD0C1E" w:rsidRPr="00D83E34">
        <w:rPr>
          <w:rFonts w:eastAsia="Times New Roman" w:cstheme="minorHAnsi"/>
          <w:color w:val="000000"/>
          <w:lang w:val="en-US"/>
        </w:rPr>
        <w:t>voting</w:t>
      </w:r>
      <w:r w:rsidRPr="00D83E34">
        <w:rPr>
          <w:rFonts w:eastAsia="Times New Roman" w:cstheme="minorHAnsi"/>
          <w:color w:val="000000"/>
          <w:lang w:val="en-US"/>
        </w:rPr>
        <w:t>.</w:t>
      </w:r>
    </w:p>
    <w:p w:rsidR="00F907C8" w:rsidRPr="00D83E34" w:rsidRDefault="00F907C8" w:rsidP="001D727F">
      <w:pPr>
        <w:spacing w:before="332" w:line="311" w:lineRule="exact"/>
        <w:jc w:val="both"/>
        <w:textAlignment w:val="baseline"/>
        <w:rPr>
          <w:rFonts w:eastAsia="Times New Roman" w:cstheme="minorHAnsi"/>
          <w:color w:val="000000"/>
          <w:lang w:val="en-US"/>
        </w:rPr>
      </w:pPr>
    </w:p>
    <w:p w:rsidR="00F907C8" w:rsidRPr="00D83E34" w:rsidRDefault="00F907C8" w:rsidP="00F907C8">
      <w:pPr>
        <w:spacing w:before="11" w:line="311" w:lineRule="exact"/>
        <w:jc w:val="center"/>
        <w:textAlignment w:val="baseline"/>
        <w:rPr>
          <w:rFonts w:eastAsia="Times New Roman" w:cstheme="minorHAnsi"/>
          <w:b/>
          <w:color w:val="000000"/>
          <w:lang w:val="en-US"/>
        </w:rPr>
      </w:pPr>
      <w:r w:rsidRPr="00D83E34">
        <w:rPr>
          <w:rFonts w:eastAsia="Times New Roman" w:cstheme="minorHAnsi"/>
          <w:b/>
          <w:color w:val="000000"/>
          <w:lang w:val="en-US"/>
        </w:rPr>
        <w:lastRenderedPageBreak/>
        <w:t xml:space="preserve">Article 19 </w:t>
      </w:r>
    </w:p>
    <w:p w:rsidR="00F907C8" w:rsidRPr="00D83E34" w:rsidRDefault="00F907C8" w:rsidP="00F907C8">
      <w:pPr>
        <w:spacing w:before="11" w:line="311" w:lineRule="exact"/>
        <w:jc w:val="center"/>
        <w:textAlignment w:val="baseline"/>
        <w:rPr>
          <w:rFonts w:eastAsia="Times New Roman" w:cstheme="minorHAnsi"/>
          <w:b/>
          <w:color w:val="000000"/>
          <w:lang w:val="en-US"/>
        </w:rPr>
      </w:pPr>
      <w:r w:rsidRPr="00D83E34">
        <w:rPr>
          <w:rFonts w:eastAsia="Times New Roman" w:cstheme="minorHAnsi"/>
          <w:b/>
          <w:color w:val="000000"/>
          <w:lang w:val="en-US"/>
        </w:rPr>
        <w:t>Duties of Media Professionals</w:t>
      </w:r>
    </w:p>
    <w:p w:rsidR="001D727F" w:rsidRPr="00D83E34" w:rsidRDefault="001D727F" w:rsidP="001D727F">
      <w:pPr>
        <w:spacing w:before="332" w:line="311" w:lineRule="exact"/>
        <w:jc w:val="both"/>
        <w:textAlignment w:val="baseline"/>
        <w:rPr>
          <w:rFonts w:eastAsia="Times New Roman" w:cstheme="minorHAnsi"/>
          <w:color w:val="000000"/>
          <w:lang w:val="en-US"/>
        </w:rPr>
      </w:pPr>
      <w:r w:rsidRPr="00D83E34">
        <w:rPr>
          <w:rFonts w:eastAsia="Times New Roman" w:cstheme="minorHAnsi"/>
          <w:color w:val="000000"/>
          <w:lang w:val="en-US"/>
        </w:rPr>
        <w:t>In covering the electoral process, media professionals and media organs shall:</w:t>
      </w:r>
    </w:p>
    <w:p w:rsidR="001D727F" w:rsidRPr="00D83E34" w:rsidRDefault="001D727F" w:rsidP="00AD0C1E">
      <w:pPr>
        <w:numPr>
          <w:ilvl w:val="0"/>
          <w:numId w:val="26"/>
        </w:numPr>
        <w:tabs>
          <w:tab w:val="clear" w:pos="720"/>
        </w:tabs>
        <w:spacing w:before="337" w:after="0" w:line="311"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Act with rigor and professionalism;</w:t>
      </w:r>
    </w:p>
    <w:p w:rsidR="001D727F" w:rsidRPr="00D83E34" w:rsidRDefault="001D727F" w:rsidP="00AD0C1E">
      <w:pPr>
        <w:numPr>
          <w:ilvl w:val="0"/>
          <w:numId w:val="26"/>
        </w:numPr>
        <w:tabs>
          <w:tab w:val="clear" w:pos="720"/>
        </w:tabs>
        <w:spacing w:before="321" w:after="0" w:line="322"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Comply with electoral laws and regulations, and promote democratic principles;</w:t>
      </w:r>
    </w:p>
    <w:p w:rsidR="001D727F" w:rsidRPr="00D83E34" w:rsidRDefault="001D727F" w:rsidP="00AD0C1E">
      <w:pPr>
        <w:numPr>
          <w:ilvl w:val="0"/>
          <w:numId w:val="26"/>
        </w:numPr>
        <w:tabs>
          <w:tab w:val="clear" w:pos="720"/>
        </w:tabs>
        <w:spacing w:before="321" w:after="0" w:line="322" w:lineRule="exact"/>
        <w:ind w:left="1134" w:right="288" w:hanging="567"/>
        <w:jc w:val="both"/>
        <w:textAlignment w:val="baseline"/>
        <w:rPr>
          <w:rFonts w:eastAsia="Times New Roman" w:cstheme="minorHAnsi"/>
          <w:color w:val="000000"/>
          <w:lang w:val="en-US"/>
        </w:rPr>
      </w:pPr>
      <w:r w:rsidRPr="00D83E34">
        <w:rPr>
          <w:rFonts w:eastAsia="Times New Roman" w:cstheme="minorHAnsi"/>
          <w:color w:val="000000"/>
          <w:lang w:val="en-US"/>
        </w:rPr>
        <w:t>Contribute towards the holding of free and fair elections, promoting the dissemination of news based on concrete facts;</w:t>
      </w:r>
    </w:p>
    <w:p w:rsidR="001D727F" w:rsidRPr="00D83E34" w:rsidRDefault="001D727F" w:rsidP="00AD0C1E">
      <w:pPr>
        <w:numPr>
          <w:ilvl w:val="0"/>
          <w:numId w:val="26"/>
        </w:numPr>
        <w:tabs>
          <w:tab w:val="clear" w:pos="720"/>
        </w:tabs>
        <w:spacing w:before="332" w:after="0" w:line="311"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 xml:space="preserve">Grant equal opportunity and treatment to the various </w:t>
      </w:r>
      <w:r w:rsidR="00AD0C1E" w:rsidRPr="00D83E34">
        <w:rPr>
          <w:rFonts w:eastAsia="Times New Roman" w:cstheme="minorHAnsi"/>
          <w:color w:val="000000"/>
          <w:lang w:val="en-US"/>
        </w:rPr>
        <w:t xml:space="preserve">lists of </w:t>
      </w:r>
      <w:r w:rsidRPr="00D83E34">
        <w:rPr>
          <w:rFonts w:eastAsia="Times New Roman" w:cstheme="minorHAnsi"/>
          <w:color w:val="000000"/>
          <w:lang w:val="en-US"/>
        </w:rPr>
        <w:t>candidates;</w:t>
      </w:r>
    </w:p>
    <w:p w:rsidR="001D727F" w:rsidRPr="00D83E34" w:rsidRDefault="001D727F" w:rsidP="00AD0C1E">
      <w:pPr>
        <w:numPr>
          <w:ilvl w:val="0"/>
          <w:numId w:val="26"/>
        </w:numPr>
        <w:tabs>
          <w:tab w:val="clear" w:pos="720"/>
        </w:tabs>
        <w:spacing w:before="323" w:after="0" w:line="321"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 xml:space="preserve">Confirm all information prior to its dissemination, consulting all involved or interested parties, </w:t>
      </w:r>
      <w:r w:rsidR="00D50353" w:rsidRPr="00D83E34">
        <w:rPr>
          <w:rFonts w:eastAsia="Times New Roman" w:cstheme="minorHAnsi"/>
          <w:color w:val="000000"/>
          <w:lang w:val="en-US"/>
        </w:rPr>
        <w:t>and should be able</w:t>
      </w:r>
      <w:r w:rsidRPr="00D83E34">
        <w:rPr>
          <w:rFonts w:eastAsia="Times New Roman" w:cstheme="minorHAnsi"/>
          <w:color w:val="000000"/>
          <w:lang w:val="en-US"/>
        </w:rPr>
        <w:t xml:space="preserve"> to prove the veracity of such information at any time;</w:t>
      </w:r>
    </w:p>
    <w:p w:rsidR="001D727F" w:rsidRPr="00D83E34" w:rsidRDefault="001D727F" w:rsidP="00AD0C1E">
      <w:pPr>
        <w:numPr>
          <w:ilvl w:val="0"/>
          <w:numId w:val="26"/>
        </w:numPr>
        <w:tabs>
          <w:tab w:val="clear" w:pos="720"/>
        </w:tabs>
        <w:spacing w:before="328" w:after="0" w:line="321"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For the purposes of the preceding paragraph, in case of error, media professionals and media organs shall correct any news that is shown to be false or inaccurate;</w:t>
      </w:r>
    </w:p>
    <w:p w:rsidR="001D727F" w:rsidRPr="00D83E34" w:rsidRDefault="001D727F" w:rsidP="00AD0C1E">
      <w:pPr>
        <w:numPr>
          <w:ilvl w:val="0"/>
          <w:numId w:val="26"/>
        </w:numPr>
        <w:tabs>
          <w:tab w:val="clear" w:pos="720"/>
        </w:tabs>
        <w:spacing w:before="324" w:after="0" w:line="321"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Ensure impartiality and independence in covering the facts, through the dissemination of full and accurate electoral information and without showing preference for any list of candidates</w:t>
      </w:r>
      <w:r w:rsidR="00AD0C1E" w:rsidRPr="00D83E34">
        <w:rPr>
          <w:rFonts w:eastAsia="Times New Roman" w:cstheme="minorHAnsi"/>
          <w:color w:val="000000"/>
          <w:lang w:val="en-US"/>
        </w:rPr>
        <w:t xml:space="preserve"> proposed by a political party or coalition of political parties</w:t>
      </w:r>
      <w:r w:rsidRPr="00D83E34">
        <w:rPr>
          <w:rFonts w:eastAsia="Times New Roman" w:cstheme="minorHAnsi"/>
          <w:color w:val="000000"/>
          <w:lang w:val="en-US"/>
        </w:rPr>
        <w:t>;</w:t>
      </w:r>
    </w:p>
    <w:p w:rsidR="001D727F" w:rsidRPr="00D83E34" w:rsidRDefault="001D727F" w:rsidP="00AD0C1E">
      <w:pPr>
        <w:numPr>
          <w:ilvl w:val="0"/>
          <w:numId w:val="26"/>
        </w:numPr>
        <w:tabs>
          <w:tab w:val="clear" w:pos="720"/>
        </w:tabs>
        <w:spacing w:before="323" w:after="0" w:line="321"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 xml:space="preserve">Refuse gifts, favors or special treatment from </w:t>
      </w:r>
      <w:r w:rsidR="00AD0C1E" w:rsidRPr="00D83E34">
        <w:rPr>
          <w:rFonts w:eastAsia="Times New Roman" w:cstheme="minorHAnsi"/>
          <w:color w:val="000000"/>
          <w:lang w:val="en-US"/>
        </w:rPr>
        <w:t xml:space="preserve">political parties, coalitions of political parties </w:t>
      </w:r>
      <w:r w:rsidRPr="00D83E34">
        <w:rPr>
          <w:rFonts w:eastAsia="Times New Roman" w:cstheme="minorHAnsi"/>
          <w:color w:val="000000"/>
          <w:lang w:val="en-US"/>
        </w:rPr>
        <w:t xml:space="preserve">or their representatives, and refrain from making promises on the contents of media </w:t>
      </w:r>
      <w:r w:rsidR="00AD0C1E" w:rsidRPr="00D83E34">
        <w:rPr>
          <w:rFonts w:eastAsia="Times New Roman" w:cstheme="minorHAnsi"/>
          <w:color w:val="000000"/>
          <w:lang w:val="en-US"/>
        </w:rPr>
        <w:t>reporting</w:t>
      </w:r>
      <w:r w:rsidRPr="00D83E34">
        <w:rPr>
          <w:rFonts w:eastAsia="Times New Roman" w:cstheme="minorHAnsi"/>
          <w:color w:val="000000"/>
          <w:lang w:val="en-US"/>
        </w:rPr>
        <w:t>;</w:t>
      </w:r>
    </w:p>
    <w:p w:rsidR="001D727F" w:rsidRPr="00D83E34" w:rsidRDefault="001D727F" w:rsidP="00AD0C1E">
      <w:pPr>
        <w:numPr>
          <w:ilvl w:val="0"/>
          <w:numId w:val="26"/>
        </w:numPr>
        <w:tabs>
          <w:tab w:val="clear" w:pos="720"/>
        </w:tabs>
        <w:spacing w:before="323" w:after="240" w:line="321"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Not engage in plagiarism, deliberate distortion of reality, unsubstantiated accusation</w:t>
      </w:r>
      <w:r w:rsidR="00AD0C1E" w:rsidRPr="00D83E34">
        <w:rPr>
          <w:rFonts w:eastAsia="Times New Roman" w:cstheme="minorHAnsi"/>
          <w:color w:val="000000"/>
          <w:lang w:val="en-US"/>
        </w:rPr>
        <w:t>s</w:t>
      </w:r>
      <w:r w:rsidRPr="00D83E34">
        <w:rPr>
          <w:rFonts w:eastAsia="Times New Roman" w:cstheme="minorHAnsi"/>
          <w:color w:val="000000"/>
          <w:lang w:val="en-US"/>
        </w:rPr>
        <w:t xml:space="preserve">, use of defamatory, calumnious, or aggressive language, or language inciting violence or discrimination against people on the basis of color, race, origin, nationality, gender, sexual orientation, political or religious choice </w:t>
      </w:r>
      <w:r w:rsidR="00AD0C1E" w:rsidRPr="00D83E34">
        <w:rPr>
          <w:rFonts w:eastAsia="Times New Roman" w:cstheme="minorHAnsi"/>
          <w:color w:val="000000"/>
          <w:lang w:val="en-US"/>
        </w:rPr>
        <w:t>or</w:t>
      </w:r>
      <w:r w:rsidRPr="00D83E34">
        <w:rPr>
          <w:rFonts w:eastAsia="Times New Roman" w:cstheme="minorHAnsi"/>
          <w:color w:val="000000"/>
          <w:lang w:val="en-US"/>
        </w:rPr>
        <w:t xml:space="preserve"> mental or physical disability;</w:t>
      </w:r>
    </w:p>
    <w:p w:rsidR="001D727F" w:rsidRPr="00D83E34" w:rsidRDefault="001D727F" w:rsidP="00AD0C1E">
      <w:pPr>
        <w:numPr>
          <w:ilvl w:val="0"/>
          <w:numId w:val="27"/>
        </w:numPr>
        <w:tabs>
          <w:tab w:val="clear" w:pos="648"/>
        </w:tabs>
        <w:spacing w:before="330" w:after="0" w:line="313"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A</w:t>
      </w:r>
      <w:r w:rsidR="00AD0C1E" w:rsidRPr="00D83E34">
        <w:rPr>
          <w:rFonts w:eastAsia="Times New Roman" w:cstheme="minorHAnsi"/>
          <w:color w:val="000000"/>
          <w:lang w:val="en-US"/>
        </w:rPr>
        <w:t>ttribute</w:t>
      </w:r>
      <w:r w:rsidRPr="00D83E34">
        <w:rPr>
          <w:rFonts w:eastAsia="Times New Roman" w:cstheme="minorHAnsi"/>
          <w:color w:val="000000"/>
          <w:lang w:val="en-US"/>
        </w:rPr>
        <w:t xml:space="preserve"> statements </w:t>
      </w:r>
      <w:r w:rsidR="00AD0C1E" w:rsidRPr="00D83E34">
        <w:rPr>
          <w:rFonts w:eastAsia="Times New Roman" w:cstheme="minorHAnsi"/>
          <w:color w:val="000000"/>
          <w:lang w:val="en-US"/>
        </w:rPr>
        <w:t xml:space="preserve">made </w:t>
      </w:r>
      <w:r w:rsidRPr="00D83E34">
        <w:rPr>
          <w:rFonts w:eastAsia="Times New Roman" w:cstheme="minorHAnsi"/>
          <w:color w:val="000000"/>
          <w:lang w:val="en-US"/>
        </w:rPr>
        <w:t>to their respective authors;</w:t>
      </w:r>
    </w:p>
    <w:p w:rsidR="001D727F" w:rsidRPr="00D83E34" w:rsidRDefault="001D727F" w:rsidP="00AD0C1E">
      <w:pPr>
        <w:numPr>
          <w:ilvl w:val="0"/>
          <w:numId w:val="27"/>
        </w:numPr>
        <w:tabs>
          <w:tab w:val="clear" w:pos="648"/>
        </w:tabs>
        <w:spacing w:before="330" w:after="0" w:line="313"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Respect the private life of people;</w:t>
      </w:r>
    </w:p>
    <w:p w:rsidR="001D727F" w:rsidRPr="00D83E34" w:rsidRDefault="001D727F" w:rsidP="00AD0C1E">
      <w:pPr>
        <w:numPr>
          <w:ilvl w:val="0"/>
          <w:numId w:val="27"/>
        </w:numPr>
        <w:tabs>
          <w:tab w:val="clear" w:pos="648"/>
        </w:tabs>
        <w:spacing w:before="330" w:after="0" w:line="313"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t>Refrain from interfering in electoral operations;</w:t>
      </w:r>
    </w:p>
    <w:p w:rsidR="00C137D7" w:rsidRPr="00D83E34" w:rsidRDefault="00985598" w:rsidP="00AD0C1E">
      <w:pPr>
        <w:numPr>
          <w:ilvl w:val="0"/>
          <w:numId w:val="27"/>
        </w:numPr>
        <w:tabs>
          <w:tab w:val="clear" w:pos="648"/>
        </w:tabs>
        <w:spacing w:before="331" w:after="0" w:line="313" w:lineRule="exact"/>
        <w:ind w:left="1134" w:hanging="567"/>
        <w:jc w:val="both"/>
        <w:textAlignment w:val="baseline"/>
        <w:rPr>
          <w:rFonts w:eastAsia="Times New Roman" w:cstheme="minorHAnsi"/>
          <w:color w:val="000000"/>
          <w:lang w:val="en-US"/>
        </w:rPr>
      </w:pPr>
      <w:r w:rsidRPr="00D83E34">
        <w:rPr>
          <w:rStyle w:val="alt-edited"/>
          <w:rFonts w:cstheme="minorHAnsi"/>
          <w:lang w:val="en"/>
        </w:rPr>
        <w:t>N</w:t>
      </w:r>
      <w:r w:rsidR="00C137D7" w:rsidRPr="00D83E34">
        <w:rPr>
          <w:rStyle w:val="alt-edited"/>
          <w:rFonts w:cstheme="minorHAnsi"/>
          <w:lang w:val="en"/>
        </w:rPr>
        <w:t>ot collect images less than twenty-five meters away from the polling center or polling station;</w:t>
      </w:r>
    </w:p>
    <w:p w:rsidR="001D727F" w:rsidRPr="00D83E34" w:rsidRDefault="001D727F" w:rsidP="00AD0C1E">
      <w:pPr>
        <w:numPr>
          <w:ilvl w:val="0"/>
          <w:numId w:val="27"/>
        </w:numPr>
        <w:tabs>
          <w:tab w:val="clear" w:pos="648"/>
        </w:tabs>
        <w:spacing w:before="331" w:after="0" w:line="313"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lang w:val="en-US"/>
        </w:rPr>
        <w:lastRenderedPageBreak/>
        <w:t>Not collect images and information that compromise the secrecy of the vote;</w:t>
      </w:r>
    </w:p>
    <w:p w:rsidR="001D727F" w:rsidRPr="00D83E34" w:rsidRDefault="001D727F" w:rsidP="00AD0C1E">
      <w:pPr>
        <w:numPr>
          <w:ilvl w:val="0"/>
          <w:numId w:val="27"/>
        </w:numPr>
        <w:tabs>
          <w:tab w:val="clear" w:pos="648"/>
        </w:tabs>
        <w:spacing w:before="331" w:after="0" w:line="313" w:lineRule="exact"/>
        <w:ind w:left="1134" w:hanging="567"/>
        <w:jc w:val="both"/>
        <w:textAlignment w:val="baseline"/>
        <w:rPr>
          <w:rFonts w:eastAsia="Times New Roman" w:cstheme="minorHAnsi"/>
          <w:color w:val="000000"/>
          <w:lang w:val="en-US"/>
        </w:rPr>
      </w:pPr>
      <w:r w:rsidRPr="00D83E34">
        <w:rPr>
          <w:rFonts w:eastAsia="Times New Roman" w:cstheme="minorHAnsi"/>
          <w:color w:val="000000"/>
          <w:spacing w:val="2"/>
          <w:lang w:val="en-US"/>
        </w:rPr>
        <w:t>During counting of votes and tabulation of results, refrain from interfering in the process and only disseminate information provided by STAE, CNE and the STJ for the validation and publication of the electoral results</w:t>
      </w:r>
      <w:r w:rsidRPr="00D83E34">
        <w:rPr>
          <w:rFonts w:eastAsia="Times New Roman" w:cstheme="minorHAnsi"/>
          <w:color w:val="000000"/>
          <w:lang w:val="en-US"/>
        </w:rPr>
        <w:t xml:space="preserve">. </w:t>
      </w:r>
    </w:p>
    <w:p w:rsidR="00423D70" w:rsidRPr="00D83E34" w:rsidRDefault="00423D70" w:rsidP="002969CC">
      <w:pPr>
        <w:spacing w:before="330" w:after="0" w:line="313" w:lineRule="exact"/>
        <w:jc w:val="both"/>
        <w:textAlignment w:val="baseline"/>
        <w:rPr>
          <w:rFonts w:eastAsia="Times New Roman" w:cstheme="minorHAnsi"/>
          <w:color w:val="000000"/>
          <w:lang w:val="en-US"/>
        </w:rPr>
      </w:pPr>
    </w:p>
    <w:p w:rsidR="002A6194" w:rsidRPr="00D83E34" w:rsidRDefault="002969CC" w:rsidP="00687B60">
      <w:pPr>
        <w:spacing w:before="332"/>
        <w:jc w:val="center"/>
        <w:textAlignment w:val="baseline"/>
        <w:rPr>
          <w:rFonts w:eastAsia="Times New Roman" w:cstheme="minorHAnsi"/>
          <w:b/>
          <w:color w:val="000000"/>
          <w:lang w:val="en-US"/>
        </w:rPr>
      </w:pPr>
      <w:r w:rsidRPr="00D83E34">
        <w:rPr>
          <w:rStyle w:val="shorttext"/>
          <w:rFonts w:cstheme="minorHAnsi"/>
          <w:b/>
          <w:lang w:val="en"/>
        </w:rPr>
        <w:t>Article 20</w:t>
      </w:r>
      <w:r w:rsidRPr="00D83E34">
        <w:rPr>
          <w:rFonts w:cstheme="minorHAnsi"/>
          <w:b/>
          <w:lang w:val="en"/>
        </w:rPr>
        <w:br/>
      </w:r>
      <w:r w:rsidRPr="00D83E34">
        <w:rPr>
          <w:rStyle w:val="shorttext"/>
          <w:rFonts w:cstheme="minorHAnsi"/>
          <w:b/>
          <w:lang w:val="en"/>
        </w:rPr>
        <w:t>Accreditation procedure</w:t>
      </w:r>
    </w:p>
    <w:p w:rsidR="007206D7" w:rsidRPr="00D83E34" w:rsidRDefault="00787A08"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83E34">
        <w:rPr>
          <w:rFonts w:cstheme="minorHAnsi"/>
          <w:lang w:val="en"/>
        </w:rPr>
        <w:t>A</w:t>
      </w:r>
      <w:r w:rsidR="007206D7" w:rsidRPr="00D83E34">
        <w:rPr>
          <w:rFonts w:cstheme="minorHAnsi"/>
          <w:lang w:val="en"/>
        </w:rPr>
        <w:t xml:space="preserve"> media professional interested in participating in coverage </w:t>
      </w:r>
      <w:r w:rsidRPr="00D83E34">
        <w:rPr>
          <w:rFonts w:cstheme="minorHAnsi"/>
          <w:lang w:val="en"/>
        </w:rPr>
        <w:t xml:space="preserve">of the electoral process </w:t>
      </w:r>
      <w:r w:rsidR="007206D7" w:rsidRPr="00D83E34">
        <w:rPr>
          <w:rFonts w:cstheme="minorHAnsi"/>
          <w:lang w:val="en"/>
        </w:rPr>
        <w:t xml:space="preserve">must request accreditation </w:t>
      </w:r>
      <w:r w:rsidRPr="00D83E34">
        <w:rPr>
          <w:rFonts w:cstheme="minorHAnsi"/>
          <w:lang w:val="en"/>
        </w:rPr>
        <w:t xml:space="preserve">from STAE </w:t>
      </w:r>
      <w:r w:rsidR="007206D7" w:rsidRPr="00D83E34">
        <w:rPr>
          <w:rFonts w:cstheme="minorHAnsi"/>
          <w:lang w:val="en"/>
        </w:rPr>
        <w:t xml:space="preserve">that enables him/her to enter polling </w:t>
      </w:r>
      <w:r w:rsidRPr="00D83E34">
        <w:rPr>
          <w:rFonts w:cstheme="minorHAnsi"/>
          <w:lang w:val="en"/>
        </w:rPr>
        <w:t>centers</w:t>
      </w:r>
      <w:r w:rsidR="007206D7" w:rsidRPr="00D83E34">
        <w:rPr>
          <w:rFonts w:cstheme="minorHAnsi"/>
          <w:lang w:val="en"/>
        </w:rPr>
        <w:t xml:space="preserve">, polling </w:t>
      </w:r>
      <w:r w:rsidRPr="00D83E34">
        <w:rPr>
          <w:rFonts w:cstheme="minorHAnsi"/>
          <w:lang w:val="en"/>
        </w:rPr>
        <w:t>stations</w:t>
      </w:r>
      <w:r w:rsidR="007206D7" w:rsidRPr="00D83E34">
        <w:rPr>
          <w:rFonts w:cstheme="minorHAnsi"/>
          <w:lang w:val="en"/>
        </w:rPr>
        <w:t xml:space="preserve"> and elect</w:t>
      </w:r>
      <w:r w:rsidRPr="00D83E34">
        <w:rPr>
          <w:rFonts w:cstheme="minorHAnsi"/>
          <w:lang w:val="en"/>
        </w:rPr>
        <w:t>ion</w:t>
      </w:r>
      <w:r w:rsidR="007206D7" w:rsidRPr="00D83E34">
        <w:rPr>
          <w:rFonts w:cstheme="minorHAnsi"/>
          <w:lang w:val="en"/>
        </w:rPr>
        <w:t xml:space="preserve"> tabulation centers.</w:t>
      </w:r>
    </w:p>
    <w:p w:rsidR="00787A08" w:rsidRPr="00D83E34" w:rsidRDefault="00787A08" w:rsidP="00787A08">
      <w:pPr>
        <w:pStyle w:val="ListParagraph"/>
        <w:tabs>
          <w:tab w:val="right" w:pos="9000"/>
        </w:tabs>
        <w:spacing w:before="330" w:after="160"/>
        <w:ind w:left="426"/>
        <w:jc w:val="both"/>
        <w:textAlignment w:val="baseline"/>
        <w:rPr>
          <w:rFonts w:cstheme="minorHAnsi"/>
          <w:lang w:val="en"/>
        </w:rPr>
      </w:pPr>
    </w:p>
    <w:p w:rsidR="00787A08" w:rsidRPr="00D83E34" w:rsidRDefault="007206D7"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83E34">
        <w:rPr>
          <w:rFonts w:cstheme="minorHAnsi"/>
          <w:lang w:val="en"/>
        </w:rPr>
        <w:t xml:space="preserve">The request referred to in the preceding paragraph, must be in accordance with the template approved by order of the </w:t>
      </w:r>
      <w:r w:rsidR="00787A08" w:rsidRPr="00D83E34">
        <w:rPr>
          <w:rFonts w:cstheme="minorHAnsi"/>
          <w:lang w:val="en"/>
        </w:rPr>
        <w:t xml:space="preserve">Director </w:t>
      </w:r>
      <w:r w:rsidRPr="00D83E34">
        <w:rPr>
          <w:rFonts w:cstheme="minorHAnsi"/>
          <w:lang w:val="en"/>
        </w:rPr>
        <w:t>General of STAE, after consulting with CNE, and it contains the full name and the voter number of the applicant, supported by the following documents:</w:t>
      </w:r>
    </w:p>
    <w:p w:rsidR="00787A08" w:rsidRPr="00D83E34" w:rsidRDefault="00787A08" w:rsidP="00787A08">
      <w:pPr>
        <w:pStyle w:val="ListParagraph"/>
        <w:tabs>
          <w:tab w:val="right" w:pos="9000"/>
        </w:tabs>
        <w:spacing w:before="330" w:after="160"/>
        <w:ind w:left="993"/>
        <w:jc w:val="both"/>
        <w:textAlignment w:val="baseline"/>
        <w:rPr>
          <w:rStyle w:val="shorttext"/>
          <w:rFonts w:cstheme="minorHAnsi"/>
          <w:lang w:val="en"/>
        </w:rPr>
      </w:pPr>
    </w:p>
    <w:p w:rsidR="007206D7" w:rsidRPr="00D83E34" w:rsidRDefault="007206D7" w:rsidP="00787A08">
      <w:pPr>
        <w:pStyle w:val="ListParagraph"/>
        <w:numPr>
          <w:ilvl w:val="0"/>
          <w:numId w:val="29"/>
        </w:numPr>
        <w:tabs>
          <w:tab w:val="right" w:pos="9000"/>
        </w:tabs>
        <w:spacing w:before="330" w:after="160"/>
        <w:ind w:left="993" w:hanging="426"/>
        <w:jc w:val="both"/>
        <w:textAlignment w:val="baseline"/>
        <w:rPr>
          <w:rStyle w:val="shorttext"/>
          <w:rFonts w:cstheme="minorHAnsi"/>
          <w:lang w:val="en"/>
        </w:rPr>
      </w:pPr>
      <w:r w:rsidRPr="00D83E34">
        <w:rPr>
          <w:rStyle w:val="shorttext"/>
          <w:rFonts w:cstheme="minorHAnsi"/>
          <w:lang w:val="en"/>
        </w:rPr>
        <w:t>A photocopy of the applicant's identity card;</w:t>
      </w:r>
    </w:p>
    <w:p w:rsidR="00787A08" w:rsidRPr="00D83E34" w:rsidRDefault="00787A08" w:rsidP="00787A08">
      <w:pPr>
        <w:pStyle w:val="ListParagraph"/>
        <w:tabs>
          <w:tab w:val="right" w:pos="9000"/>
        </w:tabs>
        <w:spacing w:before="330" w:after="160"/>
        <w:ind w:left="993"/>
        <w:jc w:val="both"/>
        <w:textAlignment w:val="baseline"/>
        <w:rPr>
          <w:rFonts w:cstheme="minorHAnsi"/>
          <w:lang w:val="en"/>
        </w:rPr>
      </w:pPr>
    </w:p>
    <w:p w:rsidR="007206D7" w:rsidRPr="00D83E34" w:rsidRDefault="007206D7" w:rsidP="00787A08">
      <w:pPr>
        <w:pStyle w:val="ListParagraph"/>
        <w:numPr>
          <w:ilvl w:val="0"/>
          <w:numId w:val="29"/>
        </w:numPr>
        <w:tabs>
          <w:tab w:val="right" w:pos="9000"/>
        </w:tabs>
        <w:spacing w:before="330" w:after="160"/>
        <w:ind w:left="993" w:hanging="426"/>
        <w:jc w:val="both"/>
        <w:textAlignment w:val="baseline"/>
        <w:rPr>
          <w:rFonts w:cstheme="minorHAnsi"/>
          <w:lang w:val="en"/>
        </w:rPr>
      </w:pPr>
      <w:r w:rsidRPr="00D83E34">
        <w:rPr>
          <w:rFonts w:cstheme="minorHAnsi"/>
          <w:lang w:val="en"/>
        </w:rPr>
        <w:t>A photocopy of the passport when it is a foreign applicant;</w:t>
      </w:r>
    </w:p>
    <w:p w:rsidR="00787A08" w:rsidRPr="00D83E34" w:rsidRDefault="00787A08" w:rsidP="00787A08">
      <w:pPr>
        <w:pStyle w:val="ListParagraph"/>
        <w:tabs>
          <w:tab w:val="right" w:pos="9000"/>
        </w:tabs>
        <w:spacing w:before="330" w:after="160"/>
        <w:ind w:left="993"/>
        <w:jc w:val="both"/>
        <w:textAlignment w:val="baseline"/>
        <w:rPr>
          <w:rFonts w:cstheme="minorHAnsi"/>
          <w:lang w:val="en"/>
        </w:rPr>
      </w:pPr>
    </w:p>
    <w:p w:rsidR="007206D7" w:rsidRPr="00D83E34" w:rsidRDefault="007206D7" w:rsidP="00787A08">
      <w:pPr>
        <w:pStyle w:val="ListParagraph"/>
        <w:numPr>
          <w:ilvl w:val="0"/>
          <w:numId w:val="29"/>
        </w:numPr>
        <w:tabs>
          <w:tab w:val="right" w:pos="9000"/>
        </w:tabs>
        <w:spacing w:before="330" w:after="160"/>
        <w:ind w:left="993" w:hanging="426"/>
        <w:jc w:val="both"/>
        <w:textAlignment w:val="baseline"/>
        <w:rPr>
          <w:rFonts w:cstheme="minorHAnsi"/>
          <w:lang w:val="en"/>
        </w:rPr>
      </w:pPr>
      <w:r w:rsidRPr="00D83E34">
        <w:rPr>
          <w:rFonts w:cstheme="minorHAnsi"/>
          <w:lang w:val="en"/>
        </w:rPr>
        <w:t>Proof of the exercise of professional activity in the field of media or declaration of the media body for which he / she performs functions, in the case of a foreign applicant;</w:t>
      </w:r>
    </w:p>
    <w:p w:rsidR="00787A08" w:rsidRPr="00D83E34" w:rsidRDefault="00787A08" w:rsidP="00787A08">
      <w:pPr>
        <w:pStyle w:val="ListParagraph"/>
        <w:tabs>
          <w:tab w:val="right" w:pos="9000"/>
        </w:tabs>
        <w:spacing w:before="330" w:after="160"/>
        <w:ind w:left="993"/>
        <w:jc w:val="both"/>
        <w:textAlignment w:val="baseline"/>
        <w:rPr>
          <w:rStyle w:val="shorttext"/>
          <w:rFonts w:cstheme="minorHAnsi"/>
          <w:lang w:val="en"/>
        </w:rPr>
      </w:pPr>
    </w:p>
    <w:p w:rsidR="007206D7" w:rsidRPr="00D83E34" w:rsidRDefault="007206D7" w:rsidP="00787A08">
      <w:pPr>
        <w:pStyle w:val="ListParagraph"/>
        <w:numPr>
          <w:ilvl w:val="0"/>
          <w:numId w:val="29"/>
        </w:numPr>
        <w:tabs>
          <w:tab w:val="right" w:pos="9000"/>
        </w:tabs>
        <w:spacing w:before="330" w:after="160"/>
        <w:ind w:left="993" w:hanging="426"/>
        <w:jc w:val="both"/>
        <w:textAlignment w:val="baseline"/>
        <w:rPr>
          <w:rStyle w:val="shorttext"/>
          <w:rFonts w:cstheme="minorHAnsi"/>
          <w:lang w:val="en"/>
        </w:rPr>
      </w:pPr>
      <w:r w:rsidRPr="00D83E34">
        <w:rPr>
          <w:rStyle w:val="shorttext"/>
          <w:rFonts w:cstheme="minorHAnsi"/>
          <w:lang w:val="en"/>
        </w:rPr>
        <w:t xml:space="preserve">Two </w:t>
      </w:r>
      <w:r w:rsidR="00787A08" w:rsidRPr="00D83E34">
        <w:rPr>
          <w:rStyle w:val="shorttext"/>
          <w:rFonts w:cstheme="minorHAnsi"/>
          <w:lang w:val="en"/>
        </w:rPr>
        <w:t xml:space="preserve">passport </w:t>
      </w:r>
      <w:r w:rsidRPr="00D83E34">
        <w:rPr>
          <w:rStyle w:val="shorttext"/>
          <w:rFonts w:cstheme="minorHAnsi"/>
          <w:lang w:val="en"/>
        </w:rPr>
        <w:t>photos of the applicant</w:t>
      </w:r>
    </w:p>
    <w:p w:rsidR="00787A08" w:rsidRPr="00D83E34" w:rsidRDefault="00787A08" w:rsidP="00787A08">
      <w:pPr>
        <w:pStyle w:val="ListParagraph"/>
        <w:tabs>
          <w:tab w:val="right" w:pos="9000"/>
        </w:tabs>
        <w:spacing w:before="330" w:after="160"/>
        <w:ind w:left="426"/>
        <w:jc w:val="both"/>
        <w:textAlignment w:val="baseline"/>
        <w:rPr>
          <w:rStyle w:val="alt-edited"/>
          <w:rFonts w:cstheme="minorHAnsi"/>
          <w:lang w:val="en"/>
        </w:rPr>
      </w:pPr>
    </w:p>
    <w:p w:rsidR="00176747" w:rsidRPr="00D83E34" w:rsidRDefault="00176747" w:rsidP="00787A08">
      <w:pPr>
        <w:pStyle w:val="ListParagraph"/>
        <w:numPr>
          <w:ilvl w:val="0"/>
          <w:numId w:val="28"/>
        </w:numPr>
        <w:tabs>
          <w:tab w:val="right" w:pos="9000"/>
        </w:tabs>
        <w:spacing w:before="330" w:after="160"/>
        <w:ind w:left="426" w:hanging="426"/>
        <w:jc w:val="both"/>
        <w:textAlignment w:val="baseline"/>
        <w:rPr>
          <w:rStyle w:val="alt-edited"/>
          <w:rFonts w:cstheme="minorHAnsi"/>
          <w:lang w:val="en"/>
        </w:rPr>
      </w:pPr>
      <w:r w:rsidRPr="00D83E34">
        <w:rPr>
          <w:rStyle w:val="alt-edited"/>
          <w:rFonts w:cstheme="minorHAnsi"/>
          <w:lang w:val="en"/>
        </w:rPr>
        <w:t xml:space="preserve">The </w:t>
      </w:r>
      <w:r w:rsidR="0003283E" w:rsidRPr="00D83E34">
        <w:rPr>
          <w:rStyle w:val="alt-edited"/>
          <w:rFonts w:cstheme="minorHAnsi"/>
          <w:lang w:val="en"/>
        </w:rPr>
        <w:t xml:space="preserve">period for </w:t>
      </w:r>
      <w:r w:rsidRPr="00D83E34">
        <w:rPr>
          <w:rStyle w:val="alt-edited"/>
          <w:rFonts w:cstheme="minorHAnsi"/>
          <w:lang w:val="en"/>
        </w:rPr>
        <w:t>appl</w:t>
      </w:r>
      <w:r w:rsidR="0003283E" w:rsidRPr="00D83E34">
        <w:rPr>
          <w:rStyle w:val="alt-edited"/>
          <w:rFonts w:cstheme="minorHAnsi"/>
          <w:lang w:val="en"/>
        </w:rPr>
        <w:t>ying</w:t>
      </w:r>
      <w:r w:rsidRPr="00D83E34">
        <w:rPr>
          <w:rStyle w:val="alt-edited"/>
          <w:rFonts w:cstheme="minorHAnsi"/>
          <w:lang w:val="en"/>
        </w:rPr>
        <w:t xml:space="preserve"> for accreditation shall start after the publication in the </w:t>
      </w:r>
      <w:proofErr w:type="spellStart"/>
      <w:r w:rsidRPr="00D83E34">
        <w:rPr>
          <w:rStyle w:val="alt-edited"/>
          <w:rFonts w:cstheme="minorHAnsi"/>
          <w:lang w:val="en"/>
        </w:rPr>
        <w:t>Jornal</w:t>
      </w:r>
      <w:proofErr w:type="spellEnd"/>
      <w:r w:rsidRPr="00D83E34">
        <w:rPr>
          <w:rStyle w:val="alt-edited"/>
          <w:rFonts w:cstheme="minorHAnsi"/>
          <w:lang w:val="en"/>
        </w:rPr>
        <w:t xml:space="preserve"> da </w:t>
      </w:r>
      <w:proofErr w:type="spellStart"/>
      <w:r w:rsidRPr="00D83E34">
        <w:rPr>
          <w:rStyle w:val="alt-edited"/>
          <w:rFonts w:cstheme="minorHAnsi"/>
          <w:lang w:val="en"/>
        </w:rPr>
        <w:t>Republica</w:t>
      </w:r>
      <w:proofErr w:type="spellEnd"/>
      <w:r w:rsidRPr="00D83E34">
        <w:rPr>
          <w:rStyle w:val="alt-edited"/>
          <w:rFonts w:cstheme="minorHAnsi"/>
          <w:lang w:val="en"/>
        </w:rPr>
        <w:t xml:space="preserve"> of the Presidential Decree that sets the date of the election and ceases on the seventh day prior to the date designated for voting.</w:t>
      </w:r>
    </w:p>
    <w:p w:rsidR="00787A08" w:rsidRPr="00D83E34" w:rsidRDefault="00787A08" w:rsidP="00787A08">
      <w:pPr>
        <w:pStyle w:val="ListParagraph"/>
        <w:tabs>
          <w:tab w:val="right" w:pos="9000"/>
        </w:tabs>
        <w:spacing w:before="330" w:after="160"/>
        <w:ind w:left="426"/>
        <w:jc w:val="both"/>
        <w:textAlignment w:val="baseline"/>
        <w:rPr>
          <w:rFonts w:cstheme="minorHAnsi"/>
          <w:lang w:val="en"/>
        </w:rPr>
      </w:pPr>
    </w:p>
    <w:p w:rsidR="007206D7" w:rsidRPr="00D83E34" w:rsidRDefault="0003283E"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83E34">
        <w:rPr>
          <w:rFonts w:cstheme="minorHAnsi"/>
          <w:lang w:val="en"/>
        </w:rPr>
        <w:t xml:space="preserve">The </w:t>
      </w:r>
      <w:r w:rsidR="007206D7" w:rsidRPr="00D83E34">
        <w:rPr>
          <w:rFonts w:cstheme="minorHAnsi"/>
          <w:lang w:val="en"/>
        </w:rPr>
        <w:t xml:space="preserve">Director General </w:t>
      </w:r>
      <w:r w:rsidRPr="00D83E34">
        <w:rPr>
          <w:rFonts w:cstheme="minorHAnsi"/>
          <w:lang w:val="en"/>
        </w:rPr>
        <w:t xml:space="preserve">of STAE </w:t>
      </w:r>
      <w:r w:rsidR="007206D7" w:rsidRPr="00D83E34">
        <w:rPr>
          <w:rFonts w:cstheme="minorHAnsi"/>
          <w:lang w:val="en"/>
        </w:rPr>
        <w:t>decides on the issuance of the respective credentials within forty-eight hours</w:t>
      </w:r>
      <w:r w:rsidRPr="00D83E34">
        <w:rPr>
          <w:rFonts w:cstheme="minorHAnsi"/>
          <w:lang w:val="en"/>
        </w:rPr>
        <w:t xml:space="preserve"> of receiving the documents that support the process of requesting accreditation of a media professional</w:t>
      </w:r>
      <w:r w:rsidR="007206D7" w:rsidRPr="00D83E34">
        <w:rPr>
          <w:rFonts w:cstheme="minorHAnsi"/>
          <w:lang w:val="en"/>
        </w:rPr>
        <w:t>.</w:t>
      </w:r>
    </w:p>
    <w:p w:rsidR="00787A08" w:rsidRPr="00D83E34" w:rsidRDefault="00787A08" w:rsidP="00787A08">
      <w:pPr>
        <w:pStyle w:val="ListParagraph"/>
        <w:tabs>
          <w:tab w:val="right" w:pos="9000"/>
        </w:tabs>
        <w:spacing w:before="330" w:after="160"/>
        <w:ind w:left="426"/>
        <w:jc w:val="both"/>
        <w:textAlignment w:val="baseline"/>
        <w:rPr>
          <w:rFonts w:cstheme="minorHAnsi"/>
          <w:lang w:val="en"/>
        </w:rPr>
      </w:pPr>
    </w:p>
    <w:p w:rsidR="007206D7" w:rsidRPr="00D83E34" w:rsidRDefault="007206D7"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83E34">
        <w:rPr>
          <w:rFonts w:cstheme="minorHAnsi"/>
          <w:lang w:val="en"/>
        </w:rPr>
        <w:t xml:space="preserve">The credentials are issued within five days after the date of receipt by STAE of the accreditation application for </w:t>
      </w:r>
      <w:r w:rsidR="0003283E" w:rsidRPr="00D83E34">
        <w:rPr>
          <w:rFonts w:cstheme="minorHAnsi"/>
          <w:lang w:val="en"/>
        </w:rPr>
        <w:t>a</w:t>
      </w:r>
      <w:r w:rsidRPr="00D83E34">
        <w:rPr>
          <w:rFonts w:cstheme="minorHAnsi"/>
          <w:lang w:val="en"/>
        </w:rPr>
        <w:t xml:space="preserve"> media professional.</w:t>
      </w:r>
    </w:p>
    <w:p w:rsidR="00787A08" w:rsidRPr="00D83E34" w:rsidRDefault="00787A08" w:rsidP="00787A08">
      <w:pPr>
        <w:pStyle w:val="ListParagraph"/>
        <w:tabs>
          <w:tab w:val="right" w:pos="9000"/>
        </w:tabs>
        <w:spacing w:before="330" w:after="160"/>
        <w:ind w:left="426"/>
        <w:jc w:val="both"/>
        <w:textAlignment w:val="baseline"/>
        <w:rPr>
          <w:rFonts w:cstheme="minorHAnsi"/>
          <w:lang w:val="en"/>
        </w:rPr>
      </w:pPr>
    </w:p>
    <w:p w:rsidR="007206D7" w:rsidRPr="00D83E34" w:rsidRDefault="007206D7"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83E34">
        <w:rPr>
          <w:rFonts w:cstheme="minorHAnsi"/>
          <w:lang w:val="en"/>
        </w:rPr>
        <w:t>Appeals against a decision to reject can be filed with CNE within twenty-four hours from the notification of the decision</w:t>
      </w:r>
      <w:r w:rsidR="0003283E" w:rsidRPr="00D83E34">
        <w:rPr>
          <w:rFonts w:cstheme="minorHAnsi"/>
          <w:lang w:val="en"/>
        </w:rPr>
        <w:t>.</w:t>
      </w:r>
    </w:p>
    <w:p w:rsidR="00787A08" w:rsidRPr="00D83E34" w:rsidRDefault="00787A08" w:rsidP="00787A08">
      <w:pPr>
        <w:pStyle w:val="ListParagraph"/>
        <w:tabs>
          <w:tab w:val="right" w:pos="9000"/>
        </w:tabs>
        <w:spacing w:before="330" w:after="160"/>
        <w:ind w:left="426"/>
        <w:jc w:val="both"/>
        <w:textAlignment w:val="baseline"/>
        <w:rPr>
          <w:rFonts w:cstheme="minorHAnsi"/>
          <w:lang w:val="en"/>
        </w:rPr>
      </w:pPr>
    </w:p>
    <w:p w:rsidR="007206D7" w:rsidRPr="00D83E34" w:rsidRDefault="007206D7" w:rsidP="00787A08">
      <w:pPr>
        <w:pStyle w:val="ListParagraph"/>
        <w:numPr>
          <w:ilvl w:val="0"/>
          <w:numId w:val="28"/>
        </w:numPr>
        <w:tabs>
          <w:tab w:val="right" w:pos="9000"/>
        </w:tabs>
        <w:spacing w:before="330" w:after="160"/>
        <w:ind w:left="426" w:hanging="426"/>
        <w:jc w:val="both"/>
        <w:textAlignment w:val="baseline"/>
        <w:rPr>
          <w:rFonts w:cstheme="minorHAnsi"/>
          <w:lang w:val="en"/>
        </w:rPr>
      </w:pPr>
      <w:r w:rsidRPr="00D83E34">
        <w:rPr>
          <w:rFonts w:cstheme="minorHAnsi"/>
          <w:lang w:val="en"/>
        </w:rPr>
        <w:t>The accreditation of media professionals, national and international, expires with the publication of the election results by the Supreme Court (STJ).</w:t>
      </w:r>
    </w:p>
    <w:p w:rsidR="002522C3" w:rsidRPr="00D83E34" w:rsidRDefault="002522C3" w:rsidP="00C575D1">
      <w:pPr>
        <w:pStyle w:val="ListParagraph"/>
        <w:spacing w:before="8" w:after="160" w:line="313" w:lineRule="exact"/>
        <w:ind w:left="0"/>
        <w:jc w:val="center"/>
        <w:textAlignment w:val="baseline"/>
        <w:rPr>
          <w:rFonts w:eastAsia="Times New Roman" w:cstheme="minorHAnsi"/>
          <w:b/>
          <w:color w:val="000000"/>
          <w:lang w:val="en"/>
        </w:rPr>
      </w:pPr>
    </w:p>
    <w:p w:rsidR="007124A2" w:rsidRPr="00D83E34" w:rsidRDefault="007124A2" w:rsidP="00C575D1">
      <w:pPr>
        <w:pStyle w:val="ListParagraph"/>
        <w:spacing w:before="329" w:after="160"/>
        <w:ind w:left="0"/>
        <w:jc w:val="center"/>
        <w:textAlignment w:val="baseline"/>
        <w:rPr>
          <w:rFonts w:eastAsia="Times New Roman" w:cstheme="minorHAnsi"/>
          <w:b/>
          <w:color w:val="000000"/>
          <w:spacing w:val="-1"/>
          <w:lang w:val="en-US"/>
        </w:rPr>
      </w:pPr>
    </w:p>
    <w:p w:rsidR="00500375" w:rsidRPr="00D83E34" w:rsidRDefault="00500375" w:rsidP="00787A08">
      <w:pPr>
        <w:pStyle w:val="ListParagraph"/>
        <w:keepNext/>
        <w:spacing w:before="329"/>
        <w:ind w:left="0"/>
        <w:jc w:val="center"/>
        <w:textAlignment w:val="baseline"/>
        <w:rPr>
          <w:rFonts w:cstheme="minorHAnsi"/>
          <w:b/>
          <w:lang w:val="en"/>
        </w:rPr>
      </w:pPr>
      <w:r w:rsidRPr="00D83E34">
        <w:rPr>
          <w:rFonts w:cstheme="minorHAnsi"/>
          <w:b/>
          <w:lang w:val="en"/>
        </w:rPr>
        <w:t xml:space="preserve">Article 21 </w:t>
      </w:r>
    </w:p>
    <w:p w:rsidR="00F83B39" w:rsidRPr="00D83E34" w:rsidRDefault="00500375" w:rsidP="00787A08">
      <w:pPr>
        <w:pStyle w:val="ListParagraph"/>
        <w:keepNext/>
        <w:spacing w:before="329"/>
        <w:ind w:left="0"/>
        <w:jc w:val="center"/>
        <w:textAlignment w:val="baseline"/>
        <w:rPr>
          <w:rFonts w:cstheme="minorHAnsi"/>
          <w:b/>
          <w:lang w:val="en"/>
        </w:rPr>
      </w:pPr>
      <w:r w:rsidRPr="00D83E34">
        <w:rPr>
          <w:rStyle w:val="shorttext"/>
          <w:rFonts w:cstheme="minorHAnsi"/>
          <w:b/>
          <w:lang w:val="en"/>
        </w:rPr>
        <w:t xml:space="preserve">Credential for Media Professionals </w:t>
      </w:r>
    </w:p>
    <w:p w:rsidR="00F83B39" w:rsidRPr="00D83E34" w:rsidRDefault="00F83B39" w:rsidP="00787A08">
      <w:pPr>
        <w:pStyle w:val="ListParagraph"/>
        <w:keepNext/>
        <w:spacing w:before="329" w:after="160"/>
        <w:ind w:left="0"/>
        <w:jc w:val="center"/>
        <w:textAlignment w:val="baseline"/>
        <w:rPr>
          <w:rStyle w:val="shorttext"/>
          <w:rFonts w:eastAsia="Times New Roman" w:cstheme="minorHAnsi"/>
          <w:b/>
          <w:color w:val="000000"/>
          <w:spacing w:val="-1"/>
          <w:lang w:val="en"/>
        </w:rPr>
      </w:pPr>
    </w:p>
    <w:p w:rsidR="000C3160" w:rsidRPr="00D83E34" w:rsidRDefault="000C3160" w:rsidP="00787A08">
      <w:pPr>
        <w:pStyle w:val="ListParagraph"/>
        <w:keepNext/>
        <w:spacing w:before="329" w:after="160"/>
        <w:ind w:left="1080"/>
        <w:jc w:val="center"/>
        <w:textAlignment w:val="baseline"/>
        <w:rPr>
          <w:rFonts w:eastAsia="Times New Roman" w:cstheme="minorHAnsi"/>
          <w:b/>
          <w:color w:val="000000"/>
          <w:spacing w:val="-1"/>
          <w:lang w:val="en-US"/>
        </w:rPr>
      </w:pPr>
    </w:p>
    <w:p w:rsidR="00500375" w:rsidRPr="00D83E34" w:rsidRDefault="00500375" w:rsidP="0003283E">
      <w:pPr>
        <w:pStyle w:val="ListParagraph"/>
        <w:keepNext/>
        <w:numPr>
          <w:ilvl w:val="0"/>
          <w:numId w:val="31"/>
        </w:numPr>
        <w:spacing w:before="8" w:after="160"/>
        <w:ind w:left="426" w:hanging="426"/>
        <w:jc w:val="both"/>
        <w:textAlignment w:val="baseline"/>
        <w:rPr>
          <w:rStyle w:val="shorttext"/>
          <w:rFonts w:cstheme="minorHAnsi"/>
          <w:lang w:val="en"/>
        </w:rPr>
      </w:pPr>
      <w:r w:rsidRPr="00D83E34">
        <w:rPr>
          <w:rStyle w:val="shorttext"/>
          <w:rFonts w:cstheme="minorHAnsi"/>
          <w:lang w:val="en"/>
        </w:rPr>
        <w:t>The media professional credential contains the following information:</w:t>
      </w:r>
    </w:p>
    <w:p w:rsidR="00500375" w:rsidRPr="00D83E34" w:rsidRDefault="00500375" w:rsidP="00787A08">
      <w:pPr>
        <w:pStyle w:val="ListParagraph"/>
        <w:keepNext/>
        <w:tabs>
          <w:tab w:val="right" w:pos="9000"/>
        </w:tabs>
        <w:spacing w:before="330"/>
        <w:ind w:left="0"/>
        <w:jc w:val="both"/>
        <w:textAlignment w:val="baseline"/>
        <w:rPr>
          <w:rFonts w:cstheme="minorHAnsi"/>
          <w:lang w:val="en"/>
        </w:rPr>
      </w:pPr>
    </w:p>
    <w:p w:rsidR="00500375" w:rsidRPr="00D83E34" w:rsidRDefault="00500375" w:rsidP="0003283E">
      <w:pPr>
        <w:pStyle w:val="ListParagraph"/>
        <w:keepNext/>
        <w:numPr>
          <w:ilvl w:val="0"/>
          <w:numId w:val="30"/>
        </w:numPr>
        <w:spacing w:after="0"/>
        <w:ind w:left="993"/>
        <w:jc w:val="both"/>
        <w:rPr>
          <w:rStyle w:val="shorttext"/>
          <w:rFonts w:eastAsia="Times New Roman" w:cstheme="minorHAnsi"/>
          <w:lang w:val="en-US" w:eastAsia="pt-PT"/>
        </w:rPr>
      </w:pPr>
      <w:r w:rsidRPr="00D83E34">
        <w:rPr>
          <w:rStyle w:val="shorttext"/>
          <w:rFonts w:cstheme="minorHAnsi"/>
          <w:lang w:val="en"/>
        </w:rPr>
        <w:t>The full name of the media professional;</w:t>
      </w:r>
    </w:p>
    <w:p w:rsidR="00500375" w:rsidRPr="00D83E3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83E34">
        <w:rPr>
          <w:rStyle w:val="shorttext"/>
          <w:rFonts w:cstheme="minorHAnsi"/>
          <w:lang w:val="en"/>
        </w:rPr>
        <w:t>Current photograph of the media professional;</w:t>
      </w:r>
    </w:p>
    <w:p w:rsidR="00500375" w:rsidRPr="00D83E3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83E34">
        <w:rPr>
          <w:rStyle w:val="shorttext"/>
          <w:rFonts w:cstheme="minorHAnsi"/>
          <w:lang w:val="en"/>
        </w:rPr>
        <w:t>The electoral number of the media professional, if a national observer;</w:t>
      </w:r>
    </w:p>
    <w:p w:rsidR="00500375" w:rsidRPr="00D83E3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83E34">
        <w:rPr>
          <w:rStyle w:val="shorttext"/>
          <w:rFonts w:cstheme="minorHAnsi"/>
          <w:lang w:val="en-US"/>
        </w:rPr>
        <w:t>Passport number if it is an international</w:t>
      </w:r>
      <w:r w:rsidRPr="00D83E34">
        <w:rPr>
          <w:rStyle w:val="shorttext"/>
          <w:rFonts w:cstheme="minorHAnsi"/>
          <w:lang w:val="en"/>
        </w:rPr>
        <w:t xml:space="preserve"> media professional</w:t>
      </w:r>
      <w:r w:rsidRPr="00D83E34">
        <w:rPr>
          <w:rStyle w:val="shorttext"/>
          <w:rFonts w:cstheme="minorHAnsi"/>
          <w:lang w:val="en-US"/>
        </w:rPr>
        <w:t>;</w:t>
      </w:r>
    </w:p>
    <w:p w:rsidR="00500375" w:rsidRPr="00D83E34" w:rsidRDefault="0003283E" w:rsidP="0003283E">
      <w:pPr>
        <w:pStyle w:val="ListParagraph"/>
        <w:numPr>
          <w:ilvl w:val="0"/>
          <w:numId w:val="30"/>
        </w:numPr>
        <w:spacing w:after="0"/>
        <w:ind w:left="993"/>
        <w:jc w:val="both"/>
        <w:rPr>
          <w:rStyle w:val="shorttext"/>
          <w:rFonts w:eastAsia="Times New Roman" w:cstheme="minorHAnsi"/>
          <w:lang w:val="en-US" w:eastAsia="pt-PT"/>
        </w:rPr>
      </w:pPr>
      <w:r w:rsidRPr="00D83E34">
        <w:rPr>
          <w:rStyle w:val="shorttext"/>
          <w:rFonts w:cstheme="minorHAnsi"/>
          <w:lang w:val="en-US"/>
        </w:rPr>
        <w:t>Date of i</w:t>
      </w:r>
      <w:r w:rsidR="00500375" w:rsidRPr="00D83E34">
        <w:rPr>
          <w:rStyle w:val="shorttext"/>
          <w:rFonts w:cstheme="minorHAnsi"/>
          <w:lang w:val="en-US"/>
        </w:rPr>
        <w:t>ssue of the credential;</w:t>
      </w:r>
    </w:p>
    <w:p w:rsidR="00500375" w:rsidRPr="00D83E3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83E34">
        <w:rPr>
          <w:rStyle w:val="shorttext"/>
          <w:rFonts w:cstheme="minorHAnsi"/>
          <w:lang w:val="en-US"/>
        </w:rPr>
        <w:t xml:space="preserve">Signature of STAE </w:t>
      </w:r>
      <w:r w:rsidR="0003283E" w:rsidRPr="00D83E34">
        <w:rPr>
          <w:rStyle w:val="shorttext"/>
          <w:rFonts w:cstheme="minorHAnsi"/>
          <w:lang w:val="en-US"/>
        </w:rPr>
        <w:t xml:space="preserve">Director </w:t>
      </w:r>
      <w:r w:rsidRPr="00D83E34">
        <w:rPr>
          <w:rStyle w:val="shorttext"/>
          <w:rFonts w:cstheme="minorHAnsi"/>
          <w:lang w:val="en-US"/>
        </w:rPr>
        <w:t>General;</w:t>
      </w:r>
    </w:p>
    <w:p w:rsidR="00A86896" w:rsidRPr="00D83E34" w:rsidRDefault="00500375" w:rsidP="0003283E">
      <w:pPr>
        <w:pStyle w:val="ListParagraph"/>
        <w:numPr>
          <w:ilvl w:val="0"/>
          <w:numId w:val="30"/>
        </w:numPr>
        <w:spacing w:after="0"/>
        <w:ind w:left="993"/>
        <w:jc w:val="both"/>
        <w:rPr>
          <w:rStyle w:val="shorttext"/>
          <w:rFonts w:eastAsia="Times New Roman" w:cstheme="minorHAnsi"/>
          <w:lang w:val="en-US" w:eastAsia="pt-PT"/>
        </w:rPr>
      </w:pPr>
      <w:r w:rsidRPr="00D83E34">
        <w:rPr>
          <w:rStyle w:val="shorttext"/>
          <w:rFonts w:cstheme="minorHAnsi"/>
          <w:lang w:val="en"/>
        </w:rPr>
        <w:t>Hologram with the emblem of STAE.</w:t>
      </w:r>
    </w:p>
    <w:p w:rsidR="00A86896" w:rsidRPr="00D83E34" w:rsidRDefault="00A86896" w:rsidP="00A86896">
      <w:pPr>
        <w:pStyle w:val="ListParagraph"/>
        <w:spacing w:after="0"/>
        <w:ind w:left="426"/>
        <w:jc w:val="both"/>
        <w:rPr>
          <w:rStyle w:val="shorttext"/>
          <w:rFonts w:eastAsia="Times New Roman" w:cstheme="minorHAnsi"/>
          <w:lang w:val="en-US" w:eastAsia="pt-PT"/>
        </w:rPr>
      </w:pPr>
    </w:p>
    <w:p w:rsidR="005E32D5" w:rsidRPr="00D83E34" w:rsidRDefault="00A86896" w:rsidP="0003283E">
      <w:pPr>
        <w:pStyle w:val="ListParagraph"/>
        <w:numPr>
          <w:ilvl w:val="0"/>
          <w:numId w:val="31"/>
        </w:numPr>
        <w:spacing w:after="0"/>
        <w:ind w:left="426" w:hanging="426"/>
        <w:jc w:val="both"/>
        <w:rPr>
          <w:rStyle w:val="alt-edited"/>
          <w:rFonts w:cstheme="minorHAnsi"/>
          <w:lang w:val="en"/>
        </w:rPr>
      </w:pPr>
      <w:r w:rsidRPr="00D83E34">
        <w:rPr>
          <w:rStyle w:val="alt-edited"/>
          <w:rFonts w:cstheme="minorHAnsi"/>
          <w:lang w:val="en"/>
        </w:rPr>
        <w:t xml:space="preserve">The </w:t>
      </w:r>
      <w:r w:rsidR="0003283E" w:rsidRPr="00D83E34">
        <w:rPr>
          <w:rStyle w:val="alt-edited"/>
          <w:rFonts w:cstheme="minorHAnsi"/>
          <w:lang w:val="en"/>
        </w:rPr>
        <w:t xml:space="preserve">template for </w:t>
      </w:r>
      <w:r w:rsidRPr="00D83E34">
        <w:rPr>
          <w:rStyle w:val="alt-edited"/>
          <w:rFonts w:cstheme="minorHAnsi"/>
          <w:lang w:val="en"/>
        </w:rPr>
        <w:t>media professional</w:t>
      </w:r>
      <w:r w:rsidR="0003283E" w:rsidRPr="00D83E34">
        <w:rPr>
          <w:rStyle w:val="alt-edited"/>
          <w:rFonts w:cstheme="minorHAnsi"/>
          <w:lang w:val="en"/>
        </w:rPr>
        <w:t>s’</w:t>
      </w:r>
      <w:r w:rsidRPr="00D83E34">
        <w:rPr>
          <w:rStyle w:val="alt-edited"/>
          <w:rFonts w:cstheme="minorHAnsi"/>
          <w:lang w:val="en"/>
        </w:rPr>
        <w:t xml:space="preserve"> </w:t>
      </w:r>
      <w:r w:rsidR="0003283E" w:rsidRPr="00D83E34">
        <w:rPr>
          <w:rFonts w:cstheme="minorHAnsi"/>
          <w:lang w:val="en"/>
        </w:rPr>
        <w:t>credentials is set out in the Annex to this Government Decree, of which it forms an integral part for all legal purposes.</w:t>
      </w:r>
    </w:p>
    <w:p w:rsidR="005E32D5" w:rsidRPr="00D83E34" w:rsidRDefault="005E32D5" w:rsidP="005E32D5">
      <w:pPr>
        <w:keepNext/>
        <w:spacing w:before="335" w:line="313" w:lineRule="exact"/>
        <w:jc w:val="center"/>
        <w:textAlignment w:val="baseline"/>
        <w:rPr>
          <w:rFonts w:eastAsia="Times New Roman" w:cstheme="minorHAnsi"/>
          <w:b/>
          <w:color w:val="000000"/>
        </w:rPr>
      </w:pPr>
      <w:r w:rsidRPr="00D83E34">
        <w:rPr>
          <w:rFonts w:eastAsia="Times New Roman" w:cstheme="minorHAnsi"/>
          <w:b/>
          <w:color w:val="000000"/>
        </w:rPr>
        <w:t>Article 22</w:t>
      </w:r>
    </w:p>
    <w:p w:rsidR="005E32D5" w:rsidRPr="00D83E34" w:rsidRDefault="005E32D5" w:rsidP="005E32D5">
      <w:pPr>
        <w:keepNext/>
        <w:spacing w:before="8" w:line="313" w:lineRule="exact"/>
        <w:jc w:val="center"/>
        <w:textAlignment w:val="baseline"/>
        <w:rPr>
          <w:rFonts w:eastAsia="Times New Roman" w:cstheme="minorHAnsi"/>
          <w:b/>
          <w:color w:val="000000"/>
        </w:rPr>
      </w:pPr>
      <w:r w:rsidRPr="00D83E34">
        <w:rPr>
          <w:rFonts w:eastAsia="Times New Roman" w:cstheme="minorHAnsi"/>
          <w:b/>
          <w:color w:val="000000"/>
        </w:rPr>
        <w:t>Statement of Commitment</w:t>
      </w:r>
    </w:p>
    <w:p w:rsidR="005E32D5" w:rsidRPr="00D83E34" w:rsidRDefault="005E32D5" w:rsidP="0003283E">
      <w:pPr>
        <w:pStyle w:val="ListParagraph"/>
        <w:keepNext/>
        <w:numPr>
          <w:ilvl w:val="0"/>
          <w:numId w:val="32"/>
        </w:numPr>
        <w:spacing w:before="12" w:after="160" w:line="321" w:lineRule="exact"/>
        <w:ind w:left="426" w:right="72" w:hanging="426"/>
        <w:jc w:val="both"/>
        <w:textAlignment w:val="baseline"/>
        <w:rPr>
          <w:rFonts w:eastAsia="Times New Roman" w:cstheme="minorHAnsi"/>
          <w:color w:val="000000"/>
          <w:lang w:val="en-US"/>
        </w:rPr>
      </w:pPr>
      <w:r w:rsidRPr="00D83E34">
        <w:rPr>
          <w:rFonts w:eastAsia="Times New Roman" w:cstheme="minorHAnsi"/>
          <w:color w:val="000000"/>
          <w:lang w:val="en-US"/>
        </w:rPr>
        <w:t>A media professional or media organ applying for accreditation to cover the electoral process, in addition to presenting the forms and document</w:t>
      </w:r>
      <w:r w:rsidR="0003283E" w:rsidRPr="00D83E34">
        <w:rPr>
          <w:rFonts w:eastAsia="Times New Roman" w:cstheme="minorHAnsi"/>
          <w:color w:val="000000"/>
          <w:lang w:val="en-US"/>
        </w:rPr>
        <w:t>s</w:t>
      </w:r>
      <w:r w:rsidRPr="00D83E34">
        <w:rPr>
          <w:rFonts w:eastAsia="Times New Roman" w:cstheme="minorHAnsi"/>
          <w:color w:val="000000"/>
          <w:lang w:val="en-US"/>
        </w:rPr>
        <w:t xml:space="preserve"> provided for in article 20 of th</w:t>
      </w:r>
      <w:r w:rsidR="0003283E" w:rsidRPr="00D83E34">
        <w:rPr>
          <w:rFonts w:eastAsia="Times New Roman" w:cstheme="minorHAnsi"/>
          <w:color w:val="000000"/>
          <w:lang w:val="en-US"/>
        </w:rPr>
        <w:t>is</w:t>
      </w:r>
      <w:r w:rsidRPr="00D83E34">
        <w:rPr>
          <w:rFonts w:eastAsia="Times New Roman" w:cstheme="minorHAnsi"/>
          <w:color w:val="000000"/>
          <w:lang w:val="en-US"/>
        </w:rPr>
        <w:t xml:space="preserve"> regulation, shall sign three copies of a statement of commitment under which they undertake to comply with the provisions contained in th</w:t>
      </w:r>
      <w:r w:rsidR="0003283E" w:rsidRPr="00D83E34">
        <w:rPr>
          <w:rFonts w:eastAsia="Times New Roman" w:cstheme="minorHAnsi"/>
          <w:color w:val="000000"/>
          <w:lang w:val="en-US"/>
        </w:rPr>
        <w:t xml:space="preserve">is </w:t>
      </w:r>
      <w:r w:rsidRPr="00D83E34">
        <w:rPr>
          <w:rFonts w:eastAsia="Times New Roman" w:cstheme="minorHAnsi"/>
          <w:color w:val="000000"/>
          <w:lang w:val="en-US"/>
        </w:rPr>
        <w:t xml:space="preserve">present </w:t>
      </w:r>
      <w:r w:rsidR="0003283E" w:rsidRPr="00D83E34">
        <w:rPr>
          <w:rFonts w:eastAsia="Times New Roman" w:cstheme="minorHAnsi"/>
          <w:color w:val="000000"/>
          <w:lang w:val="en-US"/>
        </w:rPr>
        <w:t>regulation</w:t>
      </w:r>
      <w:r w:rsidRPr="00D83E34">
        <w:rPr>
          <w:rFonts w:eastAsia="Times New Roman" w:cstheme="minorHAnsi"/>
          <w:color w:val="000000"/>
          <w:lang w:val="en-US"/>
        </w:rPr>
        <w:t>.</w:t>
      </w:r>
    </w:p>
    <w:p w:rsidR="0003283E" w:rsidRPr="00D83E34" w:rsidRDefault="0003283E" w:rsidP="0003283E">
      <w:pPr>
        <w:pStyle w:val="ListParagraph"/>
        <w:spacing w:before="12" w:after="160" w:line="321" w:lineRule="exact"/>
        <w:ind w:left="426" w:right="72" w:hanging="426"/>
        <w:jc w:val="both"/>
        <w:textAlignment w:val="baseline"/>
        <w:rPr>
          <w:rFonts w:eastAsia="Times New Roman" w:cstheme="minorHAnsi"/>
          <w:color w:val="000000"/>
          <w:lang w:val="en-US"/>
        </w:rPr>
      </w:pPr>
    </w:p>
    <w:p w:rsidR="005E32D5" w:rsidRPr="00D83E34" w:rsidRDefault="005E32D5" w:rsidP="0003283E">
      <w:pPr>
        <w:pStyle w:val="ListParagraph"/>
        <w:numPr>
          <w:ilvl w:val="0"/>
          <w:numId w:val="32"/>
        </w:numPr>
        <w:spacing w:before="12" w:after="160" w:line="321" w:lineRule="exact"/>
        <w:ind w:left="426" w:right="72" w:hanging="426"/>
        <w:jc w:val="both"/>
        <w:textAlignment w:val="baseline"/>
        <w:rPr>
          <w:rFonts w:eastAsia="Times New Roman" w:cstheme="minorHAnsi"/>
          <w:color w:val="000000"/>
          <w:lang w:val="en-US"/>
        </w:rPr>
      </w:pPr>
      <w:r w:rsidRPr="00D83E34">
        <w:rPr>
          <w:rFonts w:eastAsia="Times New Roman" w:cstheme="minorHAnsi"/>
          <w:color w:val="000000"/>
          <w:lang w:val="en-US"/>
        </w:rPr>
        <w:t>For the purposes of the preceding paragraph, the first copy of the statement of commitment shall remain with the applicant, the second copy shall be filed at the STAE national headquarters, and the third copy shall be forwarded to CNE.</w:t>
      </w:r>
    </w:p>
    <w:p w:rsidR="005E32D5" w:rsidRPr="00D83E34" w:rsidRDefault="005E32D5" w:rsidP="005E32D5">
      <w:pPr>
        <w:pStyle w:val="ListParagraph"/>
        <w:spacing w:after="0"/>
        <w:ind w:left="792"/>
        <w:jc w:val="both"/>
        <w:rPr>
          <w:rFonts w:eastAsia="Times New Roman" w:cstheme="minorHAnsi"/>
          <w:lang w:val="en-US" w:eastAsia="pt-PT"/>
        </w:rPr>
      </w:pPr>
    </w:p>
    <w:p w:rsidR="00D21666" w:rsidRPr="00D83E34" w:rsidRDefault="00D21666" w:rsidP="00D21666">
      <w:pPr>
        <w:spacing w:before="330" w:line="313" w:lineRule="exact"/>
        <w:jc w:val="center"/>
        <w:textAlignment w:val="baseline"/>
        <w:rPr>
          <w:rFonts w:eastAsia="Times New Roman" w:cstheme="minorHAnsi"/>
          <w:b/>
          <w:color w:val="000000"/>
          <w:spacing w:val="-1"/>
          <w:lang w:val="en-US"/>
        </w:rPr>
      </w:pPr>
      <w:r w:rsidRPr="00D83E34">
        <w:rPr>
          <w:rFonts w:eastAsia="Times New Roman" w:cstheme="minorHAnsi"/>
          <w:b/>
          <w:color w:val="000000"/>
          <w:spacing w:val="-1"/>
          <w:lang w:val="en-US"/>
        </w:rPr>
        <w:t>Article 23</w:t>
      </w:r>
    </w:p>
    <w:p w:rsidR="00D21666" w:rsidRPr="00D83E34" w:rsidRDefault="00D21666" w:rsidP="00D21666">
      <w:pPr>
        <w:spacing w:before="9" w:line="313" w:lineRule="exact"/>
        <w:jc w:val="center"/>
        <w:textAlignment w:val="baseline"/>
        <w:rPr>
          <w:rFonts w:eastAsia="Times New Roman" w:cstheme="minorHAnsi"/>
          <w:b/>
          <w:color w:val="000000"/>
          <w:lang w:val="en-US"/>
        </w:rPr>
      </w:pPr>
      <w:r w:rsidRPr="00D83E34">
        <w:rPr>
          <w:rFonts w:eastAsia="Times New Roman" w:cstheme="minorHAnsi"/>
          <w:b/>
          <w:color w:val="000000"/>
          <w:lang w:val="en-US"/>
        </w:rPr>
        <w:t>Cancellation of Accreditation</w:t>
      </w:r>
    </w:p>
    <w:p w:rsidR="00D21666" w:rsidRPr="00D83E34" w:rsidRDefault="00D21666" w:rsidP="0003283E">
      <w:pPr>
        <w:pStyle w:val="ListParagraph"/>
        <w:numPr>
          <w:ilvl w:val="0"/>
          <w:numId w:val="34"/>
        </w:numPr>
        <w:spacing w:before="321" w:after="0" w:line="323" w:lineRule="exact"/>
        <w:ind w:left="426" w:hanging="426"/>
        <w:jc w:val="both"/>
        <w:textAlignment w:val="baseline"/>
        <w:rPr>
          <w:rFonts w:eastAsia="Times New Roman" w:cstheme="minorHAnsi"/>
          <w:color w:val="000000"/>
          <w:spacing w:val="-6"/>
          <w:lang w:val="en-US"/>
        </w:rPr>
      </w:pPr>
      <w:r w:rsidRPr="00D83E34">
        <w:rPr>
          <w:rFonts w:eastAsia="Times New Roman" w:cstheme="minorHAnsi"/>
          <w:color w:val="000000"/>
          <w:spacing w:val="-6"/>
          <w:lang w:val="en-US"/>
        </w:rPr>
        <w:t>In the face of protests and claims against the conduct of a media professional or a media organ that violates rules provided for in the current regulation, CNE</w:t>
      </w:r>
      <w:r w:rsidRPr="00D83E34">
        <w:rPr>
          <w:rFonts w:cstheme="minorHAnsi"/>
          <w:lang w:val="en"/>
        </w:rPr>
        <w:t xml:space="preserve"> will issue</w:t>
      </w:r>
      <w:r w:rsidR="009519F3" w:rsidRPr="00D83E34">
        <w:rPr>
          <w:rFonts w:cstheme="minorHAnsi"/>
          <w:lang w:val="en"/>
        </w:rPr>
        <w:t xml:space="preserve"> up to three recommendations for the </w:t>
      </w:r>
      <w:r w:rsidRPr="00D83E34">
        <w:rPr>
          <w:rFonts w:cstheme="minorHAnsi"/>
          <w:lang w:val="en"/>
        </w:rPr>
        <w:t>irregularity committed</w:t>
      </w:r>
      <w:r w:rsidR="009519F3" w:rsidRPr="00D83E34">
        <w:rPr>
          <w:rFonts w:cstheme="minorHAnsi"/>
          <w:lang w:val="en"/>
        </w:rPr>
        <w:t xml:space="preserve"> to be remedied by a correction</w:t>
      </w:r>
      <w:r w:rsidRPr="00D83E34">
        <w:rPr>
          <w:rFonts w:cstheme="minorHAnsi"/>
          <w:lang w:val="en"/>
        </w:rPr>
        <w:t>.</w:t>
      </w:r>
    </w:p>
    <w:p w:rsidR="00D21666" w:rsidRPr="00D83E34" w:rsidRDefault="00D21666" w:rsidP="0003283E">
      <w:pPr>
        <w:pStyle w:val="ListParagraph"/>
        <w:spacing w:before="321" w:after="0" w:line="323" w:lineRule="exact"/>
        <w:ind w:left="426" w:hanging="426"/>
        <w:jc w:val="both"/>
        <w:textAlignment w:val="baseline"/>
        <w:rPr>
          <w:rFonts w:eastAsia="Times New Roman" w:cstheme="minorHAnsi"/>
          <w:color w:val="000000"/>
          <w:spacing w:val="-6"/>
          <w:lang w:val="en-US"/>
        </w:rPr>
      </w:pPr>
    </w:p>
    <w:p w:rsidR="00D21666" w:rsidRPr="00D83E34" w:rsidRDefault="00D21666" w:rsidP="0003283E">
      <w:pPr>
        <w:pStyle w:val="ListParagraph"/>
        <w:numPr>
          <w:ilvl w:val="0"/>
          <w:numId w:val="34"/>
        </w:numPr>
        <w:spacing w:before="321" w:after="0" w:line="323" w:lineRule="exact"/>
        <w:ind w:left="426" w:hanging="426"/>
        <w:jc w:val="both"/>
        <w:textAlignment w:val="baseline"/>
        <w:rPr>
          <w:rFonts w:eastAsia="Times New Roman" w:cstheme="minorHAnsi"/>
          <w:color w:val="000000"/>
          <w:spacing w:val="-6"/>
          <w:lang w:val="en-US"/>
        </w:rPr>
      </w:pPr>
      <w:r w:rsidRPr="00D83E34">
        <w:rPr>
          <w:rFonts w:cstheme="minorHAnsi"/>
          <w:lang w:val="en-US"/>
        </w:rPr>
        <w:t>If, after</w:t>
      </w:r>
      <w:r w:rsidRPr="00D83E34">
        <w:rPr>
          <w:rFonts w:cstheme="minorHAnsi"/>
          <w:lang w:val="en"/>
        </w:rPr>
        <w:t xml:space="preserve"> the third recommendation referred to in the preceding paragraph, the </w:t>
      </w:r>
      <w:r w:rsidRPr="00D83E34">
        <w:rPr>
          <w:rFonts w:eastAsia="Times New Roman" w:cstheme="minorHAnsi"/>
          <w:color w:val="000000"/>
          <w:spacing w:val="-6"/>
          <w:lang w:val="en-US"/>
        </w:rPr>
        <w:t xml:space="preserve">media professional or a media organ persists in such conduct, </w:t>
      </w:r>
      <w:r w:rsidRPr="00D83E34">
        <w:rPr>
          <w:rFonts w:cstheme="minorHAnsi"/>
          <w:lang w:val="en"/>
        </w:rPr>
        <w:t>CNE, based on a substantiated opinion, may request STAE to cancel and withdraw the accreditation</w:t>
      </w:r>
      <w:r w:rsidR="009C2864" w:rsidRPr="00D83E34">
        <w:rPr>
          <w:rFonts w:cstheme="minorHAnsi"/>
          <w:lang w:val="en"/>
        </w:rPr>
        <w:t>.</w:t>
      </w:r>
    </w:p>
    <w:p w:rsidR="009C2864" w:rsidRPr="00D83E34" w:rsidRDefault="009C2864" w:rsidP="009C2864">
      <w:pPr>
        <w:pStyle w:val="ListParagraph"/>
        <w:rPr>
          <w:rFonts w:eastAsia="Times New Roman" w:cstheme="minorHAnsi"/>
          <w:color w:val="000000"/>
          <w:spacing w:val="-6"/>
          <w:lang w:val="en-US"/>
        </w:rPr>
      </w:pPr>
      <w:bookmarkStart w:id="0" w:name="_GoBack"/>
      <w:bookmarkEnd w:id="0"/>
    </w:p>
    <w:p w:rsidR="009519F3" w:rsidRPr="00D83E34" w:rsidRDefault="009C2864" w:rsidP="003D56A4">
      <w:pPr>
        <w:spacing w:before="5"/>
        <w:jc w:val="center"/>
        <w:textAlignment w:val="baseline"/>
        <w:rPr>
          <w:rFonts w:cstheme="minorHAnsi"/>
          <w:b/>
          <w:lang w:val="en"/>
        </w:rPr>
      </w:pPr>
      <w:r w:rsidRPr="00D83E34">
        <w:rPr>
          <w:rFonts w:cstheme="minorHAnsi"/>
          <w:b/>
          <w:lang w:val="en"/>
        </w:rPr>
        <w:lastRenderedPageBreak/>
        <w:t>CHAPTER V</w:t>
      </w:r>
      <w:r w:rsidRPr="00D83E34">
        <w:rPr>
          <w:rFonts w:cstheme="minorHAnsi"/>
          <w:b/>
          <w:lang w:val="en"/>
        </w:rPr>
        <w:br/>
        <w:t>MEDIA PROFESSIONALS</w:t>
      </w:r>
      <w:r w:rsidRPr="00D83E34">
        <w:rPr>
          <w:rFonts w:cstheme="minorHAnsi"/>
          <w:b/>
          <w:lang w:val="en"/>
        </w:rPr>
        <w:br/>
      </w:r>
      <w:r w:rsidRPr="00D83E34">
        <w:rPr>
          <w:rFonts w:cstheme="minorHAnsi"/>
          <w:b/>
          <w:lang w:val="en"/>
        </w:rPr>
        <w:br/>
        <w:t>Article 24</w:t>
      </w:r>
      <w:r w:rsidRPr="00D83E34">
        <w:rPr>
          <w:rFonts w:cstheme="minorHAnsi"/>
          <w:b/>
          <w:lang w:val="en"/>
        </w:rPr>
        <w:br/>
        <w:t>Court of Appeal</w:t>
      </w:r>
    </w:p>
    <w:p w:rsidR="009519F3" w:rsidRPr="00D83E34" w:rsidRDefault="009C2864" w:rsidP="009519F3">
      <w:pPr>
        <w:spacing w:before="5"/>
        <w:jc w:val="both"/>
        <w:textAlignment w:val="baseline"/>
        <w:rPr>
          <w:rFonts w:cstheme="minorHAnsi"/>
          <w:lang w:val="en"/>
        </w:rPr>
      </w:pPr>
      <w:r w:rsidRPr="00D83E34">
        <w:rPr>
          <w:rFonts w:cstheme="minorHAnsi"/>
          <w:lang w:val="en"/>
        </w:rPr>
        <w:t>Until the establishment of the Supreme Court of Justice, the references in this regulation to this are</w:t>
      </w:r>
      <w:r w:rsidR="003D56A4" w:rsidRPr="00D83E34">
        <w:rPr>
          <w:rFonts w:cstheme="minorHAnsi"/>
          <w:lang w:val="en"/>
        </w:rPr>
        <w:t xml:space="preserve"> </w:t>
      </w:r>
      <w:r w:rsidRPr="00D83E34">
        <w:rPr>
          <w:rFonts w:cstheme="minorHAnsi"/>
          <w:lang w:val="en"/>
        </w:rPr>
        <w:t>considered to be made to the Court of Appeal.</w:t>
      </w:r>
    </w:p>
    <w:p w:rsidR="003D56A4" w:rsidRPr="00D83E34" w:rsidRDefault="009C2864" w:rsidP="003D56A4">
      <w:pPr>
        <w:spacing w:before="5"/>
        <w:jc w:val="center"/>
        <w:textAlignment w:val="baseline"/>
        <w:rPr>
          <w:rFonts w:cstheme="minorHAnsi"/>
          <w:lang w:val="en"/>
        </w:rPr>
      </w:pPr>
      <w:r w:rsidRPr="00D83E34">
        <w:rPr>
          <w:rFonts w:cstheme="minorHAnsi"/>
          <w:lang w:val="en"/>
        </w:rPr>
        <w:br/>
      </w:r>
      <w:r w:rsidRPr="00D83E34">
        <w:rPr>
          <w:rFonts w:cstheme="minorHAnsi"/>
          <w:b/>
          <w:lang w:val="en"/>
        </w:rPr>
        <w:t>Article 25</w:t>
      </w:r>
      <w:r w:rsidRPr="00D83E34">
        <w:rPr>
          <w:rFonts w:cstheme="minorHAnsi"/>
          <w:b/>
          <w:lang w:val="en"/>
        </w:rPr>
        <w:br/>
      </w:r>
      <w:r w:rsidRPr="00D83E34">
        <w:rPr>
          <w:rFonts w:eastAsia="Times New Roman" w:cstheme="minorHAnsi"/>
          <w:b/>
          <w:color w:val="000000"/>
          <w:lang w:val="en-US"/>
        </w:rPr>
        <w:t>Entry into force</w:t>
      </w:r>
    </w:p>
    <w:p w:rsidR="009C2864" w:rsidRPr="00D83E34" w:rsidRDefault="009C2864" w:rsidP="003D56A4">
      <w:pPr>
        <w:spacing w:before="5"/>
        <w:textAlignment w:val="baseline"/>
        <w:rPr>
          <w:rFonts w:cstheme="minorHAnsi"/>
          <w:lang w:val="en"/>
        </w:rPr>
      </w:pPr>
      <w:r w:rsidRPr="00D83E34">
        <w:rPr>
          <w:rFonts w:cstheme="minorHAnsi"/>
          <w:lang w:val="en"/>
        </w:rPr>
        <w:t>This Government Decree shall enter into force on the day following its publication.</w:t>
      </w:r>
    </w:p>
    <w:p w:rsidR="003D56A4" w:rsidRPr="00D83E34" w:rsidRDefault="003D56A4" w:rsidP="003D56A4">
      <w:pPr>
        <w:spacing w:before="5"/>
        <w:textAlignment w:val="baseline"/>
        <w:rPr>
          <w:rFonts w:cstheme="minorHAnsi"/>
          <w:lang w:val="en"/>
        </w:rPr>
      </w:pPr>
    </w:p>
    <w:p w:rsidR="009519F3" w:rsidRPr="00D83E34" w:rsidRDefault="003D56A4" w:rsidP="003D56A4">
      <w:pPr>
        <w:spacing w:after="0" w:line="240" w:lineRule="auto"/>
        <w:rPr>
          <w:rFonts w:eastAsia="Times New Roman" w:cstheme="minorHAnsi"/>
          <w:lang w:val="en" w:eastAsia="pt-PT"/>
        </w:rPr>
      </w:pPr>
      <w:r w:rsidRPr="00D83E34">
        <w:rPr>
          <w:rFonts w:eastAsia="Times New Roman" w:cstheme="minorHAnsi"/>
          <w:lang w:val="en" w:eastAsia="pt-PT"/>
        </w:rPr>
        <w:t>Approved by the Council of Ministers on 11 May 2017</w:t>
      </w:r>
      <w:r w:rsidRPr="00D83E34">
        <w:rPr>
          <w:rFonts w:eastAsia="Times New Roman" w:cstheme="minorHAnsi"/>
          <w:lang w:val="en" w:eastAsia="pt-PT"/>
        </w:rPr>
        <w:br/>
      </w:r>
      <w:r w:rsidRPr="00D83E34">
        <w:rPr>
          <w:rFonts w:eastAsia="Times New Roman" w:cstheme="minorHAnsi"/>
          <w:lang w:val="en" w:eastAsia="pt-PT"/>
        </w:rPr>
        <w:br/>
      </w:r>
      <w:r w:rsidR="00350ED3" w:rsidRPr="00D83E34">
        <w:rPr>
          <w:rFonts w:eastAsia="Times New Roman" w:cstheme="minorHAnsi"/>
          <w:lang w:val="en" w:eastAsia="pt-PT"/>
        </w:rPr>
        <w:t>To be published</w:t>
      </w:r>
      <w:r w:rsidRPr="00D83E34">
        <w:rPr>
          <w:rFonts w:eastAsia="Times New Roman" w:cstheme="minorHAnsi"/>
          <w:lang w:val="en" w:eastAsia="pt-PT"/>
        </w:rPr>
        <w:t>.</w:t>
      </w:r>
      <w:r w:rsidRPr="00D83E34">
        <w:rPr>
          <w:rFonts w:eastAsia="Times New Roman" w:cstheme="minorHAnsi"/>
          <w:lang w:val="en" w:eastAsia="pt-PT"/>
        </w:rPr>
        <w:br/>
      </w:r>
      <w:r w:rsidRPr="00D83E34">
        <w:rPr>
          <w:rFonts w:eastAsia="Times New Roman" w:cstheme="minorHAnsi"/>
          <w:lang w:val="en" w:eastAsia="pt-PT"/>
        </w:rPr>
        <w:br/>
      </w:r>
    </w:p>
    <w:p w:rsidR="009519F3" w:rsidRPr="00D83E34" w:rsidRDefault="009519F3" w:rsidP="003D56A4">
      <w:pPr>
        <w:spacing w:after="0" w:line="240" w:lineRule="auto"/>
        <w:rPr>
          <w:rFonts w:eastAsia="Times New Roman" w:cstheme="minorHAnsi"/>
          <w:lang w:val="en" w:eastAsia="pt-PT"/>
        </w:rPr>
      </w:pPr>
    </w:p>
    <w:p w:rsidR="003D56A4" w:rsidRPr="00D83E34" w:rsidRDefault="009519F3" w:rsidP="003D56A4">
      <w:pPr>
        <w:spacing w:after="0" w:line="240" w:lineRule="auto"/>
        <w:rPr>
          <w:rFonts w:eastAsia="Times New Roman" w:cstheme="minorHAnsi"/>
          <w:lang w:val="en-US" w:eastAsia="pt-PT"/>
        </w:rPr>
      </w:pPr>
      <w:r w:rsidRPr="00D83E34">
        <w:rPr>
          <w:rFonts w:eastAsia="Times New Roman" w:cstheme="minorHAnsi"/>
          <w:lang w:val="en" w:eastAsia="pt-PT"/>
        </w:rPr>
        <w:t>P</w:t>
      </w:r>
      <w:r w:rsidR="003D56A4" w:rsidRPr="00D83E34">
        <w:rPr>
          <w:rFonts w:eastAsia="Times New Roman" w:cstheme="minorHAnsi"/>
          <w:lang w:val="en" w:eastAsia="pt-PT"/>
        </w:rPr>
        <w:t xml:space="preserve">rime </w:t>
      </w:r>
      <w:r w:rsidRPr="00D83E34">
        <w:rPr>
          <w:rFonts w:eastAsia="Times New Roman" w:cstheme="minorHAnsi"/>
          <w:lang w:val="en" w:eastAsia="pt-PT"/>
        </w:rPr>
        <w:t>M</w:t>
      </w:r>
      <w:r w:rsidR="003D56A4" w:rsidRPr="00D83E34">
        <w:rPr>
          <w:rFonts w:eastAsia="Times New Roman" w:cstheme="minorHAnsi"/>
          <w:lang w:val="en" w:eastAsia="pt-PT"/>
        </w:rPr>
        <w:t>inister</w:t>
      </w:r>
      <w:r w:rsidR="003D56A4" w:rsidRPr="00D83E34">
        <w:rPr>
          <w:rFonts w:eastAsia="Times New Roman" w:cstheme="minorHAnsi"/>
          <w:lang w:val="en" w:eastAsia="pt-PT"/>
        </w:rPr>
        <w:br/>
      </w:r>
      <w:r w:rsidR="003D56A4" w:rsidRPr="00D83E34">
        <w:rPr>
          <w:rFonts w:eastAsia="Times New Roman" w:cstheme="minorHAnsi"/>
          <w:lang w:val="en" w:eastAsia="pt-PT"/>
        </w:rPr>
        <w:br/>
      </w:r>
      <w:r w:rsidR="003D56A4" w:rsidRPr="00D83E34">
        <w:rPr>
          <w:rFonts w:eastAsia="Times New Roman" w:cstheme="minorHAnsi"/>
          <w:lang w:val="en" w:eastAsia="pt-PT"/>
        </w:rPr>
        <w:br/>
        <w:t>_________________________</w:t>
      </w:r>
      <w:r w:rsidR="003D56A4" w:rsidRPr="00D83E34">
        <w:rPr>
          <w:rFonts w:eastAsia="Times New Roman" w:cstheme="minorHAnsi"/>
          <w:lang w:val="en" w:eastAsia="pt-PT"/>
        </w:rPr>
        <w:br/>
        <w:t>Dr. Rui Maria de Araújo</w:t>
      </w:r>
      <w:r w:rsidR="003D56A4" w:rsidRPr="00D83E34">
        <w:rPr>
          <w:rFonts w:eastAsia="Times New Roman" w:cstheme="minorHAnsi"/>
          <w:lang w:val="en" w:eastAsia="pt-PT"/>
        </w:rPr>
        <w:br/>
      </w:r>
      <w:r w:rsidR="003D56A4" w:rsidRPr="00D83E34">
        <w:rPr>
          <w:rFonts w:eastAsia="Times New Roman" w:cstheme="minorHAnsi"/>
          <w:lang w:val="en" w:eastAsia="pt-PT"/>
        </w:rPr>
        <w:br/>
      </w:r>
      <w:r w:rsidR="003D56A4" w:rsidRPr="00D83E34">
        <w:rPr>
          <w:rFonts w:eastAsia="Times New Roman" w:cstheme="minorHAnsi"/>
          <w:lang w:val="en" w:eastAsia="pt-PT"/>
        </w:rPr>
        <w:br/>
        <w:t>Minister of State Administration</w:t>
      </w:r>
      <w:r w:rsidR="003D56A4" w:rsidRPr="00D83E34">
        <w:rPr>
          <w:rFonts w:eastAsia="Times New Roman" w:cstheme="minorHAnsi"/>
          <w:lang w:val="en" w:eastAsia="pt-PT"/>
        </w:rPr>
        <w:br/>
      </w:r>
      <w:r w:rsidR="003D56A4" w:rsidRPr="00D83E34">
        <w:rPr>
          <w:rFonts w:eastAsia="Times New Roman" w:cstheme="minorHAnsi"/>
          <w:lang w:val="en" w:eastAsia="pt-PT"/>
        </w:rPr>
        <w:br/>
      </w:r>
      <w:r w:rsidR="003D56A4" w:rsidRPr="00D83E34">
        <w:rPr>
          <w:rFonts w:eastAsia="Times New Roman" w:cstheme="minorHAnsi"/>
          <w:lang w:val="en" w:eastAsia="pt-PT"/>
        </w:rPr>
        <w:br/>
        <w:t>_________________________</w:t>
      </w:r>
      <w:r w:rsidR="003D56A4" w:rsidRPr="00D83E34">
        <w:rPr>
          <w:rFonts w:eastAsia="Times New Roman" w:cstheme="minorHAnsi"/>
          <w:lang w:val="en" w:eastAsia="pt-PT"/>
        </w:rPr>
        <w:br/>
      </w:r>
      <w:proofErr w:type="spellStart"/>
      <w:r w:rsidR="003D56A4" w:rsidRPr="00D83E34">
        <w:rPr>
          <w:rFonts w:eastAsia="Times New Roman" w:cstheme="minorHAnsi"/>
          <w:lang w:val="en" w:eastAsia="pt-PT"/>
        </w:rPr>
        <w:t>Dionísio</w:t>
      </w:r>
      <w:proofErr w:type="spellEnd"/>
      <w:r w:rsidR="003D56A4" w:rsidRPr="00D83E34">
        <w:rPr>
          <w:rFonts w:eastAsia="Times New Roman" w:cstheme="minorHAnsi"/>
          <w:lang w:val="en" w:eastAsia="pt-PT"/>
        </w:rPr>
        <w:t xml:space="preserve"> Babo Soares, PhD</w:t>
      </w:r>
    </w:p>
    <w:p w:rsidR="003D56A4" w:rsidRPr="00D83E34" w:rsidRDefault="003D56A4" w:rsidP="003D56A4">
      <w:pPr>
        <w:spacing w:before="5"/>
        <w:textAlignment w:val="baseline"/>
        <w:rPr>
          <w:rFonts w:eastAsia="Times New Roman" w:cstheme="minorHAnsi"/>
          <w:b/>
          <w:color w:val="000000"/>
          <w:lang w:val="en-US"/>
        </w:rPr>
      </w:pPr>
    </w:p>
    <w:sectPr w:rsidR="003D56A4" w:rsidRPr="00D83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726" w:rsidRDefault="00112726" w:rsidP="00BE2B6C">
      <w:pPr>
        <w:spacing w:after="0" w:line="240" w:lineRule="auto"/>
      </w:pPr>
      <w:r>
        <w:separator/>
      </w:r>
    </w:p>
  </w:endnote>
  <w:endnote w:type="continuationSeparator" w:id="0">
    <w:p w:rsidR="00112726" w:rsidRDefault="00112726" w:rsidP="00BE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94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4464"/>
      <w:docPartObj>
        <w:docPartGallery w:val="Page Numbers (Bottom of Page)"/>
        <w:docPartUnique/>
      </w:docPartObj>
    </w:sdtPr>
    <w:sdtEndPr>
      <w:rPr>
        <w:noProof/>
      </w:rPr>
    </w:sdtEndPr>
    <w:sdtContent>
      <w:p w:rsidR="0003283E" w:rsidRDefault="0003283E">
        <w:pPr>
          <w:pStyle w:val="Footer"/>
          <w:jc w:val="center"/>
        </w:pPr>
        <w:r>
          <w:fldChar w:fldCharType="begin"/>
        </w:r>
        <w:r>
          <w:instrText xml:space="preserve"> PAGE   \* MERGEFORMAT </w:instrText>
        </w:r>
        <w:r>
          <w:fldChar w:fldCharType="separate"/>
        </w:r>
        <w:r w:rsidR="00D83E34">
          <w:rPr>
            <w:noProof/>
          </w:rPr>
          <w:t>1</w:t>
        </w:r>
        <w:r>
          <w:rPr>
            <w:noProof/>
          </w:rPr>
          <w:fldChar w:fldCharType="end"/>
        </w:r>
      </w:p>
    </w:sdtContent>
  </w:sdt>
  <w:p w:rsidR="0003283E" w:rsidRDefault="00032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94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726" w:rsidRDefault="00112726" w:rsidP="00BE2B6C">
      <w:pPr>
        <w:spacing w:after="0" w:line="240" w:lineRule="auto"/>
      </w:pPr>
      <w:r>
        <w:separator/>
      </w:r>
    </w:p>
  </w:footnote>
  <w:footnote w:type="continuationSeparator" w:id="0">
    <w:p w:rsidR="00112726" w:rsidRDefault="00112726" w:rsidP="00BE2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112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66047" o:spid="_x0000_s2050" type="#_x0000_t136" style="position:absolute;margin-left:0;margin-top:0;width:556.65pt;height:79.5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112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66048" o:spid="_x0000_s2051" type="#_x0000_t136" style="position:absolute;margin-left:0;margin-top:0;width:556.65pt;height:79.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16" w:rsidRDefault="00112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66046" o:spid="_x0000_s2049" type="#_x0000_t136" style="position:absolute;margin-left:0;margin-top:0;width:556.65pt;height:79.5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B90"/>
    <w:multiLevelType w:val="multilevel"/>
    <w:tmpl w:val="DCFEA53E"/>
    <w:lvl w:ilvl="0">
      <w:start w:val="1"/>
      <w:numFmt w:val="decimal"/>
      <w:lvlText w:val="%1."/>
      <w:lvlJc w:val="left"/>
      <w:pPr>
        <w:tabs>
          <w:tab w:val="left" w:pos="648"/>
        </w:tabs>
        <w:ind w:left="720"/>
      </w:pPr>
      <w:rPr>
        <w:rFonts w:ascii="Times New Roman" w:eastAsia="Times New Roman" w:hAnsi="Times New Roman"/>
        <w:strike w:val="0"/>
        <w:color w:val="000000"/>
        <w:spacing w:val="-6"/>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B41B9"/>
    <w:multiLevelType w:val="multilevel"/>
    <w:tmpl w:val="1C2E81F4"/>
    <w:lvl w:ilvl="0">
      <w:start w:val="1"/>
      <w:numFmt w:val="lowerLetter"/>
      <w:lvlText w:val="%1)"/>
      <w:lvlJc w:val="left"/>
      <w:pPr>
        <w:tabs>
          <w:tab w:val="left" w:pos="720"/>
        </w:tabs>
        <w:ind w:left="720"/>
      </w:pPr>
      <w:rPr>
        <w:rFonts w:asciiTheme="majorHAnsi" w:eastAsia="Times New Roman" w:hAnsiTheme="majorHAns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02262"/>
    <w:multiLevelType w:val="hybridMultilevel"/>
    <w:tmpl w:val="F42A7A88"/>
    <w:lvl w:ilvl="0" w:tplc="6284B7F6">
      <w:start w:val="1"/>
      <w:numFmt w:val="lowerLetter"/>
      <w:lvlText w:val="%1)"/>
      <w:lvlJc w:val="left"/>
      <w:pPr>
        <w:ind w:left="1872" w:hanging="360"/>
      </w:pPr>
      <w:rPr>
        <w:rFonts w:asciiTheme="minorHAnsi" w:eastAsiaTheme="minorHAnsi" w:hAnsiTheme="minorHAnsi" w:cstheme="minorBidi" w:hint="default"/>
        <w:sz w:val="22"/>
      </w:rPr>
    </w:lvl>
    <w:lvl w:ilvl="1" w:tplc="08160019" w:tentative="1">
      <w:start w:val="1"/>
      <w:numFmt w:val="lowerLetter"/>
      <w:lvlText w:val="%2."/>
      <w:lvlJc w:val="left"/>
      <w:pPr>
        <w:ind w:left="2592" w:hanging="360"/>
      </w:pPr>
    </w:lvl>
    <w:lvl w:ilvl="2" w:tplc="0816001B" w:tentative="1">
      <w:start w:val="1"/>
      <w:numFmt w:val="lowerRoman"/>
      <w:lvlText w:val="%3."/>
      <w:lvlJc w:val="right"/>
      <w:pPr>
        <w:ind w:left="3312" w:hanging="180"/>
      </w:pPr>
    </w:lvl>
    <w:lvl w:ilvl="3" w:tplc="0816000F" w:tentative="1">
      <w:start w:val="1"/>
      <w:numFmt w:val="decimal"/>
      <w:lvlText w:val="%4."/>
      <w:lvlJc w:val="left"/>
      <w:pPr>
        <w:ind w:left="4032" w:hanging="360"/>
      </w:pPr>
    </w:lvl>
    <w:lvl w:ilvl="4" w:tplc="08160019" w:tentative="1">
      <w:start w:val="1"/>
      <w:numFmt w:val="lowerLetter"/>
      <w:lvlText w:val="%5."/>
      <w:lvlJc w:val="left"/>
      <w:pPr>
        <w:ind w:left="4752" w:hanging="360"/>
      </w:pPr>
    </w:lvl>
    <w:lvl w:ilvl="5" w:tplc="0816001B" w:tentative="1">
      <w:start w:val="1"/>
      <w:numFmt w:val="lowerRoman"/>
      <w:lvlText w:val="%6."/>
      <w:lvlJc w:val="right"/>
      <w:pPr>
        <w:ind w:left="5472" w:hanging="180"/>
      </w:pPr>
    </w:lvl>
    <w:lvl w:ilvl="6" w:tplc="0816000F" w:tentative="1">
      <w:start w:val="1"/>
      <w:numFmt w:val="decimal"/>
      <w:lvlText w:val="%7."/>
      <w:lvlJc w:val="left"/>
      <w:pPr>
        <w:ind w:left="6192" w:hanging="360"/>
      </w:pPr>
    </w:lvl>
    <w:lvl w:ilvl="7" w:tplc="08160019" w:tentative="1">
      <w:start w:val="1"/>
      <w:numFmt w:val="lowerLetter"/>
      <w:lvlText w:val="%8."/>
      <w:lvlJc w:val="left"/>
      <w:pPr>
        <w:ind w:left="6912" w:hanging="360"/>
      </w:pPr>
    </w:lvl>
    <w:lvl w:ilvl="8" w:tplc="0816001B" w:tentative="1">
      <w:start w:val="1"/>
      <w:numFmt w:val="lowerRoman"/>
      <w:lvlText w:val="%9."/>
      <w:lvlJc w:val="right"/>
      <w:pPr>
        <w:ind w:left="7632" w:hanging="180"/>
      </w:pPr>
    </w:lvl>
  </w:abstractNum>
  <w:abstractNum w:abstractNumId="3" w15:restartNumberingAfterBreak="0">
    <w:nsid w:val="075923EC"/>
    <w:multiLevelType w:val="hybridMultilevel"/>
    <w:tmpl w:val="EE840558"/>
    <w:lvl w:ilvl="0" w:tplc="6A88748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09A07928"/>
    <w:multiLevelType w:val="hybridMultilevel"/>
    <w:tmpl w:val="47784730"/>
    <w:lvl w:ilvl="0" w:tplc="753CEC14">
      <w:start w:val="1"/>
      <w:numFmt w:val="lowerLetter"/>
      <w:lvlText w:val="%1)"/>
      <w:lvlJc w:val="left"/>
      <w:pPr>
        <w:ind w:left="1800" w:hanging="360"/>
      </w:pPr>
      <w:rPr>
        <w:rFonts w:asciiTheme="minorHAnsi" w:eastAsiaTheme="minorHAnsi" w:hAnsiTheme="minorHAnsi" w:hint="default"/>
        <w:color w:val="auto"/>
        <w:sz w:val="22"/>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5" w15:restartNumberingAfterBreak="0">
    <w:nsid w:val="0F8D4840"/>
    <w:multiLevelType w:val="hybridMultilevel"/>
    <w:tmpl w:val="CADAC7EC"/>
    <w:lvl w:ilvl="0" w:tplc="A6C6760A">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6" w15:restartNumberingAfterBreak="0">
    <w:nsid w:val="10C339F5"/>
    <w:multiLevelType w:val="hybridMultilevel"/>
    <w:tmpl w:val="B28652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4A81DB3"/>
    <w:multiLevelType w:val="hybridMultilevel"/>
    <w:tmpl w:val="252089B4"/>
    <w:lvl w:ilvl="0" w:tplc="3E5CE106">
      <w:start w:val="1"/>
      <w:numFmt w:val="decimal"/>
      <w:lvlText w:val="%1."/>
      <w:lvlJc w:val="left"/>
      <w:pPr>
        <w:ind w:left="432" w:hanging="360"/>
      </w:pPr>
      <w:rPr>
        <w:rFonts w:hint="default"/>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8" w15:restartNumberingAfterBreak="0">
    <w:nsid w:val="176530CA"/>
    <w:multiLevelType w:val="hybridMultilevel"/>
    <w:tmpl w:val="7BE8171E"/>
    <w:lvl w:ilvl="0" w:tplc="866E9270">
      <w:start w:val="1"/>
      <w:numFmt w:val="lowerLetter"/>
      <w:lvlText w:val="%1)"/>
      <w:lvlJc w:val="left"/>
      <w:pPr>
        <w:ind w:left="1080" w:hanging="360"/>
      </w:pPr>
      <w:rPr>
        <w:rFonts w:asciiTheme="minorHAnsi" w:eastAsiaTheme="minorHAnsi" w:hAnsiTheme="minorHAnsi" w:hint="default"/>
        <w:b w:val="0"/>
        <w:color w:val="auto"/>
        <w:sz w:val="22"/>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90C09C0"/>
    <w:multiLevelType w:val="hybridMultilevel"/>
    <w:tmpl w:val="080ADC94"/>
    <w:lvl w:ilvl="0" w:tplc="4920A914">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 w15:restartNumberingAfterBreak="0">
    <w:nsid w:val="25E866FD"/>
    <w:multiLevelType w:val="multilevel"/>
    <w:tmpl w:val="78969DA6"/>
    <w:lvl w:ilvl="0">
      <w:start w:val="1"/>
      <w:numFmt w:val="lowerLetter"/>
      <w:lvlText w:val="%1)"/>
      <w:lvlJc w:val="left"/>
      <w:pPr>
        <w:tabs>
          <w:tab w:val="left" w:pos="284"/>
        </w:tabs>
        <w:ind w:left="284"/>
      </w:pPr>
      <w:rPr>
        <w:rFonts w:asciiTheme="minorHAnsi" w:eastAsia="Times New Roman" w:hAnsiTheme="minorHAnsi" w:cstheme="minorHAnsi"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34E47"/>
    <w:multiLevelType w:val="hybridMultilevel"/>
    <w:tmpl w:val="8CA88CF6"/>
    <w:lvl w:ilvl="0" w:tplc="63728AE8">
      <w:start w:val="1"/>
      <w:numFmt w:val="decimal"/>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12" w15:restartNumberingAfterBreak="0">
    <w:nsid w:val="2CCA7FF8"/>
    <w:multiLevelType w:val="hybridMultilevel"/>
    <w:tmpl w:val="5FEA0B7A"/>
    <w:lvl w:ilvl="0" w:tplc="4F4209B2">
      <w:start w:val="1"/>
      <w:numFmt w:val="decimal"/>
      <w:lvlText w:val="%1."/>
      <w:lvlJc w:val="left"/>
      <w:pPr>
        <w:ind w:left="1152" w:hanging="360"/>
      </w:pPr>
      <w:rPr>
        <w:rFonts w:hint="default"/>
      </w:rPr>
    </w:lvl>
    <w:lvl w:ilvl="1" w:tplc="08160019" w:tentative="1">
      <w:start w:val="1"/>
      <w:numFmt w:val="lowerLetter"/>
      <w:lvlText w:val="%2."/>
      <w:lvlJc w:val="left"/>
      <w:pPr>
        <w:ind w:left="1872" w:hanging="360"/>
      </w:pPr>
    </w:lvl>
    <w:lvl w:ilvl="2" w:tplc="0816001B" w:tentative="1">
      <w:start w:val="1"/>
      <w:numFmt w:val="lowerRoman"/>
      <w:lvlText w:val="%3."/>
      <w:lvlJc w:val="right"/>
      <w:pPr>
        <w:ind w:left="2592" w:hanging="180"/>
      </w:pPr>
    </w:lvl>
    <w:lvl w:ilvl="3" w:tplc="0816000F" w:tentative="1">
      <w:start w:val="1"/>
      <w:numFmt w:val="decimal"/>
      <w:lvlText w:val="%4."/>
      <w:lvlJc w:val="left"/>
      <w:pPr>
        <w:ind w:left="3312" w:hanging="360"/>
      </w:pPr>
    </w:lvl>
    <w:lvl w:ilvl="4" w:tplc="08160019" w:tentative="1">
      <w:start w:val="1"/>
      <w:numFmt w:val="lowerLetter"/>
      <w:lvlText w:val="%5."/>
      <w:lvlJc w:val="left"/>
      <w:pPr>
        <w:ind w:left="4032" w:hanging="360"/>
      </w:pPr>
    </w:lvl>
    <w:lvl w:ilvl="5" w:tplc="0816001B" w:tentative="1">
      <w:start w:val="1"/>
      <w:numFmt w:val="lowerRoman"/>
      <w:lvlText w:val="%6."/>
      <w:lvlJc w:val="right"/>
      <w:pPr>
        <w:ind w:left="4752" w:hanging="180"/>
      </w:pPr>
    </w:lvl>
    <w:lvl w:ilvl="6" w:tplc="0816000F" w:tentative="1">
      <w:start w:val="1"/>
      <w:numFmt w:val="decimal"/>
      <w:lvlText w:val="%7."/>
      <w:lvlJc w:val="left"/>
      <w:pPr>
        <w:ind w:left="5472" w:hanging="360"/>
      </w:pPr>
    </w:lvl>
    <w:lvl w:ilvl="7" w:tplc="08160019" w:tentative="1">
      <w:start w:val="1"/>
      <w:numFmt w:val="lowerLetter"/>
      <w:lvlText w:val="%8."/>
      <w:lvlJc w:val="left"/>
      <w:pPr>
        <w:ind w:left="6192" w:hanging="360"/>
      </w:pPr>
    </w:lvl>
    <w:lvl w:ilvl="8" w:tplc="0816001B" w:tentative="1">
      <w:start w:val="1"/>
      <w:numFmt w:val="lowerRoman"/>
      <w:lvlText w:val="%9."/>
      <w:lvlJc w:val="right"/>
      <w:pPr>
        <w:ind w:left="6912" w:hanging="180"/>
      </w:pPr>
    </w:lvl>
  </w:abstractNum>
  <w:abstractNum w:abstractNumId="13" w15:restartNumberingAfterBreak="0">
    <w:nsid w:val="2D0B3B3F"/>
    <w:multiLevelType w:val="hybridMultilevel"/>
    <w:tmpl w:val="89D2B3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2076388"/>
    <w:multiLevelType w:val="hybridMultilevel"/>
    <w:tmpl w:val="DB7EEE2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254766A"/>
    <w:multiLevelType w:val="hybridMultilevel"/>
    <w:tmpl w:val="463CC4D6"/>
    <w:lvl w:ilvl="0" w:tplc="A93CE1F6">
      <w:start w:val="1"/>
      <w:numFmt w:val="decimal"/>
      <w:lvlText w:val="%1."/>
      <w:lvlJc w:val="left"/>
      <w:pPr>
        <w:ind w:left="1800" w:hanging="360"/>
      </w:pPr>
      <w:rPr>
        <w:rFonts w:asciiTheme="minorHAnsi" w:eastAsiaTheme="minorHAnsi" w:hAnsiTheme="minorHAnsi" w:hint="default"/>
        <w:color w:val="auto"/>
        <w:sz w:val="22"/>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6" w15:restartNumberingAfterBreak="0">
    <w:nsid w:val="39826C84"/>
    <w:multiLevelType w:val="multilevel"/>
    <w:tmpl w:val="2CF4E59C"/>
    <w:lvl w:ilvl="0">
      <w:start w:val="10"/>
      <w:numFmt w:val="lowerLetter"/>
      <w:lvlText w:val="%1)"/>
      <w:lvlJc w:val="left"/>
      <w:pPr>
        <w:tabs>
          <w:tab w:val="left" w:pos="648"/>
        </w:tabs>
        <w:ind w:left="720"/>
      </w:pPr>
      <w:rPr>
        <w:rFonts w:asciiTheme="majorHAnsi" w:eastAsia="Times New Roman" w:hAnsiTheme="majorHAns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4A639E"/>
    <w:multiLevelType w:val="multilevel"/>
    <w:tmpl w:val="A8649248"/>
    <w:lvl w:ilvl="0">
      <w:start w:val="1"/>
      <w:numFmt w:val="lowerLetter"/>
      <w:lvlText w:val="%1)"/>
      <w:lvlJc w:val="left"/>
      <w:pPr>
        <w:tabs>
          <w:tab w:val="left" w:pos="720"/>
        </w:tabs>
        <w:ind w:left="720"/>
      </w:pPr>
      <w:rPr>
        <w:rFonts w:asciiTheme="majorHAnsi" w:eastAsia="Times New Roman" w:hAnsiTheme="majorHAns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7C46E9"/>
    <w:multiLevelType w:val="hybridMultilevel"/>
    <w:tmpl w:val="1AA6B338"/>
    <w:lvl w:ilvl="0" w:tplc="78F2516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15:restartNumberingAfterBreak="0">
    <w:nsid w:val="51EC133A"/>
    <w:multiLevelType w:val="hybridMultilevel"/>
    <w:tmpl w:val="627E0134"/>
    <w:lvl w:ilvl="0" w:tplc="E4CAA794">
      <w:start w:val="1"/>
      <w:numFmt w:val="lowerLetter"/>
      <w:lvlText w:val="%1)"/>
      <w:lvlJc w:val="left"/>
      <w:pPr>
        <w:ind w:left="2160" w:hanging="360"/>
      </w:pPr>
      <w:rPr>
        <w:rFonts w:asciiTheme="minorHAnsi" w:eastAsiaTheme="minorHAnsi" w:hAnsiTheme="minorHAnsi" w:hint="default"/>
        <w:color w:val="auto"/>
        <w:sz w:val="22"/>
      </w:r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20" w15:restartNumberingAfterBreak="0">
    <w:nsid w:val="5E292679"/>
    <w:multiLevelType w:val="multilevel"/>
    <w:tmpl w:val="0EA8C994"/>
    <w:lvl w:ilvl="0">
      <w:start w:val="1"/>
      <w:numFmt w:val="lowerLetter"/>
      <w:lvlText w:val="%1)"/>
      <w:lvlJc w:val="left"/>
      <w:pPr>
        <w:tabs>
          <w:tab w:val="left" w:pos="360"/>
        </w:tabs>
        <w:ind w:left="360"/>
      </w:pPr>
      <w:rPr>
        <w:rFonts w:asciiTheme="minorHAnsi" w:eastAsia="Times New Roman" w:hAnsiTheme="minorHAnsi" w:cstheme="minorBidi"/>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687AF1"/>
    <w:multiLevelType w:val="hybridMultilevel"/>
    <w:tmpl w:val="A1F253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F68539C"/>
    <w:multiLevelType w:val="multilevel"/>
    <w:tmpl w:val="A63CCD98"/>
    <w:lvl w:ilvl="0">
      <w:start w:val="1"/>
      <w:numFmt w:val="lowerLetter"/>
      <w:lvlText w:val="%1)"/>
      <w:lvlJc w:val="left"/>
      <w:pPr>
        <w:tabs>
          <w:tab w:val="left" w:pos="648"/>
        </w:tabs>
        <w:ind w:left="720"/>
      </w:pPr>
      <w:rPr>
        <w:rFonts w:asciiTheme="majorHAnsi" w:eastAsia="Times New Roman" w:hAnsiTheme="majorHAnsi" w:hint="default"/>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6A5D3B"/>
    <w:multiLevelType w:val="hybridMultilevel"/>
    <w:tmpl w:val="8B6E9F16"/>
    <w:lvl w:ilvl="0" w:tplc="6008845E">
      <w:start w:val="1"/>
      <w:numFmt w:val="decimal"/>
      <w:lvlText w:val="%1."/>
      <w:lvlJc w:val="left"/>
      <w:pPr>
        <w:ind w:left="792" w:hanging="360"/>
      </w:pPr>
      <w:rPr>
        <w:rFonts w:asciiTheme="minorHAnsi" w:eastAsiaTheme="minorHAnsi" w:hAnsiTheme="minorHAnsi" w:cstheme="minorBidi" w:hint="default"/>
        <w:sz w:val="22"/>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24" w15:restartNumberingAfterBreak="0">
    <w:nsid w:val="6A417DB9"/>
    <w:multiLevelType w:val="hybridMultilevel"/>
    <w:tmpl w:val="D472AD44"/>
    <w:lvl w:ilvl="0" w:tplc="7AE41F0E">
      <w:start w:val="1"/>
      <w:numFmt w:val="lowerLetter"/>
      <w:lvlText w:val="%1)"/>
      <w:lvlJc w:val="left"/>
      <w:pPr>
        <w:ind w:left="2520" w:hanging="360"/>
      </w:pPr>
      <w:rPr>
        <w:rFonts w:asciiTheme="minorHAnsi" w:eastAsiaTheme="minorHAnsi" w:hAnsiTheme="minorHAnsi" w:hint="default"/>
        <w:color w:val="auto"/>
        <w:sz w:val="22"/>
      </w:rPr>
    </w:lvl>
    <w:lvl w:ilvl="1" w:tplc="08160019" w:tentative="1">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25" w15:restartNumberingAfterBreak="0">
    <w:nsid w:val="6AF168E3"/>
    <w:multiLevelType w:val="hybridMultilevel"/>
    <w:tmpl w:val="C7D6E9C0"/>
    <w:lvl w:ilvl="0" w:tplc="1C9857E8">
      <w:start w:val="1"/>
      <w:numFmt w:val="lowerLetter"/>
      <w:lvlText w:val="%1)"/>
      <w:lvlJc w:val="left"/>
      <w:pPr>
        <w:ind w:left="1080" w:hanging="360"/>
      </w:pPr>
      <w:rPr>
        <w:rFonts w:eastAsia="Times New Roman" w:hint="default"/>
        <w:color w:val="000000"/>
        <w:sz w:val="20"/>
        <w:szCs w:val="2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15:restartNumberingAfterBreak="0">
    <w:nsid w:val="6B58606C"/>
    <w:multiLevelType w:val="hybridMultilevel"/>
    <w:tmpl w:val="7DA6E910"/>
    <w:lvl w:ilvl="0" w:tplc="1F3805B0">
      <w:start w:val="1"/>
      <w:numFmt w:val="lowerLetter"/>
      <w:lvlText w:val="%1)"/>
      <w:lvlJc w:val="left"/>
      <w:pPr>
        <w:ind w:left="792" w:hanging="360"/>
      </w:pPr>
      <w:rPr>
        <w:rFonts w:eastAsiaTheme="minorHAnsi" w:cstheme="minorBidi"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27" w15:restartNumberingAfterBreak="0">
    <w:nsid w:val="6FFD0D70"/>
    <w:multiLevelType w:val="hybridMultilevel"/>
    <w:tmpl w:val="6D526F4A"/>
    <w:lvl w:ilvl="0" w:tplc="B15214C6">
      <w:start w:val="1"/>
      <w:numFmt w:val="lowerLetter"/>
      <w:lvlText w:val="%1)"/>
      <w:lvlJc w:val="left"/>
      <w:pPr>
        <w:ind w:left="1152" w:hanging="360"/>
      </w:pPr>
      <w:rPr>
        <w:rFonts w:eastAsiaTheme="minorHAnsi" w:cstheme="minorBidi" w:hint="default"/>
      </w:rPr>
    </w:lvl>
    <w:lvl w:ilvl="1" w:tplc="08160019" w:tentative="1">
      <w:start w:val="1"/>
      <w:numFmt w:val="lowerLetter"/>
      <w:lvlText w:val="%2."/>
      <w:lvlJc w:val="left"/>
      <w:pPr>
        <w:ind w:left="1872" w:hanging="360"/>
      </w:pPr>
    </w:lvl>
    <w:lvl w:ilvl="2" w:tplc="0816001B" w:tentative="1">
      <w:start w:val="1"/>
      <w:numFmt w:val="lowerRoman"/>
      <w:lvlText w:val="%3."/>
      <w:lvlJc w:val="right"/>
      <w:pPr>
        <w:ind w:left="2592" w:hanging="180"/>
      </w:pPr>
    </w:lvl>
    <w:lvl w:ilvl="3" w:tplc="0816000F" w:tentative="1">
      <w:start w:val="1"/>
      <w:numFmt w:val="decimal"/>
      <w:lvlText w:val="%4."/>
      <w:lvlJc w:val="left"/>
      <w:pPr>
        <w:ind w:left="3312" w:hanging="360"/>
      </w:pPr>
    </w:lvl>
    <w:lvl w:ilvl="4" w:tplc="08160019" w:tentative="1">
      <w:start w:val="1"/>
      <w:numFmt w:val="lowerLetter"/>
      <w:lvlText w:val="%5."/>
      <w:lvlJc w:val="left"/>
      <w:pPr>
        <w:ind w:left="4032" w:hanging="360"/>
      </w:pPr>
    </w:lvl>
    <w:lvl w:ilvl="5" w:tplc="0816001B" w:tentative="1">
      <w:start w:val="1"/>
      <w:numFmt w:val="lowerRoman"/>
      <w:lvlText w:val="%6."/>
      <w:lvlJc w:val="right"/>
      <w:pPr>
        <w:ind w:left="4752" w:hanging="180"/>
      </w:pPr>
    </w:lvl>
    <w:lvl w:ilvl="6" w:tplc="0816000F" w:tentative="1">
      <w:start w:val="1"/>
      <w:numFmt w:val="decimal"/>
      <w:lvlText w:val="%7."/>
      <w:lvlJc w:val="left"/>
      <w:pPr>
        <w:ind w:left="5472" w:hanging="360"/>
      </w:pPr>
    </w:lvl>
    <w:lvl w:ilvl="7" w:tplc="08160019" w:tentative="1">
      <w:start w:val="1"/>
      <w:numFmt w:val="lowerLetter"/>
      <w:lvlText w:val="%8."/>
      <w:lvlJc w:val="left"/>
      <w:pPr>
        <w:ind w:left="6192" w:hanging="360"/>
      </w:pPr>
    </w:lvl>
    <w:lvl w:ilvl="8" w:tplc="0816001B" w:tentative="1">
      <w:start w:val="1"/>
      <w:numFmt w:val="lowerRoman"/>
      <w:lvlText w:val="%9."/>
      <w:lvlJc w:val="right"/>
      <w:pPr>
        <w:ind w:left="6912" w:hanging="180"/>
      </w:pPr>
    </w:lvl>
  </w:abstractNum>
  <w:abstractNum w:abstractNumId="28" w15:restartNumberingAfterBreak="0">
    <w:nsid w:val="76B12330"/>
    <w:multiLevelType w:val="hybridMultilevel"/>
    <w:tmpl w:val="06648ED2"/>
    <w:lvl w:ilvl="0" w:tplc="2ADE0B54">
      <w:start w:val="1"/>
      <w:numFmt w:val="decimal"/>
      <w:lvlText w:val="%1."/>
      <w:lvlJc w:val="left"/>
      <w:pPr>
        <w:ind w:left="432" w:hanging="360"/>
      </w:pPr>
      <w:rPr>
        <w:rFonts w:asciiTheme="minorHAnsi" w:eastAsiaTheme="minorHAnsi" w:hAnsiTheme="minorHAnsi" w:hint="default"/>
        <w:color w:val="auto"/>
        <w:sz w:val="22"/>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29" w15:restartNumberingAfterBreak="0">
    <w:nsid w:val="775724E5"/>
    <w:multiLevelType w:val="multilevel"/>
    <w:tmpl w:val="3B12B562"/>
    <w:lvl w:ilvl="0">
      <w:start w:val="1"/>
      <w:numFmt w:val="decimal"/>
      <w:lvlText w:val="%1."/>
      <w:lvlJc w:val="left"/>
      <w:pPr>
        <w:tabs>
          <w:tab w:val="left" w:pos="648"/>
        </w:tabs>
        <w:ind w:left="720"/>
      </w:pPr>
      <w:rPr>
        <w:rFonts w:asciiTheme="minorHAnsi" w:eastAsia="Times New Roman" w:hAnsiTheme="minorHAnsi" w:cstheme="minorBid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790FAB"/>
    <w:multiLevelType w:val="hybridMultilevel"/>
    <w:tmpl w:val="D9029CE2"/>
    <w:lvl w:ilvl="0" w:tplc="4EE40F56">
      <w:start w:val="1"/>
      <w:numFmt w:val="decimal"/>
      <w:lvlText w:val="%1."/>
      <w:lvlJc w:val="left"/>
      <w:pPr>
        <w:ind w:left="1440" w:hanging="360"/>
      </w:pPr>
      <w:rPr>
        <w:rFonts w:asciiTheme="majorHAnsi" w:eastAsia="Times New Roman" w:hAnsiTheme="majorHAnsi" w:hint="default"/>
        <w:color w:val="000000"/>
        <w:sz w:val="24"/>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1" w15:restartNumberingAfterBreak="0">
    <w:nsid w:val="7A3D4FEB"/>
    <w:multiLevelType w:val="hybridMultilevel"/>
    <w:tmpl w:val="9CEA621C"/>
    <w:lvl w:ilvl="0" w:tplc="BF3E256A">
      <w:start w:val="1"/>
      <w:numFmt w:val="decimal"/>
      <w:lvlText w:val="%1."/>
      <w:lvlJc w:val="left"/>
      <w:pPr>
        <w:ind w:left="1080" w:hanging="360"/>
      </w:pPr>
      <w:rPr>
        <w:rFonts w:hint="default"/>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15:restartNumberingAfterBreak="0">
    <w:nsid w:val="7C9A6062"/>
    <w:multiLevelType w:val="hybridMultilevel"/>
    <w:tmpl w:val="BAFAA0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F856ACC"/>
    <w:multiLevelType w:val="hybridMultilevel"/>
    <w:tmpl w:val="C2B888D8"/>
    <w:lvl w:ilvl="0" w:tplc="7FB49C0A">
      <w:start w:val="1"/>
      <w:numFmt w:val="decimal"/>
      <w:lvlText w:val="%1."/>
      <w:lvlJc w:val="left"/>
      <w:pPr>
        <w:ind w:left="720" w:hanging="360"/>
      </w:pPr>
      <w:rPr>
        <w:rFonts w:asciiTheme="minorHAnsi" w:eastAsiaTheme="minorHAnsi" w:hAnsiTheme="minorHAnsi" w:hint="default"/>
        <w:b w:val="0"/>
        <w:color w:val="auto"/>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4"/>
  </w:num>
  <w:num w:numId="2">
    <w:abstractNumId w:val="31"/>
  </w:num>
  <w:num w:numId="3">
    <w:abstractNumId w:val="33"/>
  </w:num>
  <w:num w:numId="4">
    <w:abstractNumId w:val="8"/>
  </w:num>
  <w:num w:numId="5">
    <w:abstractNumId w:val="19"/>
  </w:num>
  <w:num w:numId="6">
    <w:abstractNumId w:val="24"/>
  </w:num>
  <w:num w:numId="7">
    <w:abstractNumId w:val="30"/>
  </w:num>
  <w:num w:numId="8">
    <w:abstractNumId w:val="4"/>
  </w:num>
  <w:num w:numId="9">
    <w:abstractNumId w:val="15"/>
  </w:num>
  <w:num w:numId="10">
    <w:abstractNumId w:val="28"/>
  </w:num>
  <w:num w:numId="11">
    <w:abstractNumId w:val="21"/>
  </w:num>
  <w:num w:numId="12">
    <w:abstractNumId w:val="25"/>
  </w:num>
  <w:num w:numId="13">
    <w:abstractNumId w:val="29"/>
  </w:num>
  <w:num w:numId="14">
    <w:abstractNumId w:val="5"/>
  </w:num>
  <w:num w:numId="15">
    <w:abstractNumId w:val="22"/>
  </w:num>
  <w:num w:numId="16">
    <w:abstractNumId w:val="10"/>
  </w:num>
  <w:num w:numId="17">
    <w:abstractNumId w:val="3"/>
  </w:num>
  <w:num w:numId="18">
    <w:abstractNumId w:val="9"/>
  </w:num>
  <w:num w:numId="19">
    <w:abstractNumId w:val="23"/>
  </w:num>
  <w:num w:numId="20">
    <w:abstractNumId w:val="7"/>
  </w:num>
  <w:num w:numId="21">
    <w:abstractNumId w:val="26"/>
  </w:num>
  <w:num w:numId="22">
    <w:abstractNumId w:val="12"/>
  </w:num>
  <w:num w:numId="23">
    <w:abstractNumId w:val="2"/>
  </w:num>
  <w:num w:numId="24">
    <w:abstractNumId w:val="1"/>
  </w:num>
  <w:num w:numId="25">
    <w:abstractNumId w:val="20"/>
  </w:num>
  <w:num w:numId="26">
    <w:abstractNumId w:val="17"/>
  </w:num>
  <w:num w:numId="27">
    <w:abstractNumId w:val="16"/>
  </w:num>
  <w:num w:numId="28">
    <w:abstractNumId w:val="32"/>
  </w:num>
  <w:num w:numId="29">
    <w:abstractNumId w:val="18"/>
  </w:num>
  <w:num w:numId="30">
    <w:abstractNumId w:val="27"/>
  </w:num>
  <w:num w:numId="31">
    <w:abstractNumId w:val="11"/>
  </w:num>
  <w:num w:numId="32">
    <w:abstractNumId w:val="13"/>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35"/>
    <w:rsid w:val="0003283E"/>
    <w:rsid w:val="00035485"/>
    <w:rsid w:val="000C3160"/>
    <w:rsid w:val="000E2033"/>
    <w:rsid w:val="00112726"/>
    <w:rsid w:val="001409A8"/>
    <w:rsid w:val="00176747"/>
    <w:rsid w:val="00183827"/>
    <w:rsid w:val="00191B89"/>
    <w:rsid w:val="001C38F2"/>
    <w:rsid w:val="001D727F"/>
    <w:rsid w:val="002226EC"/>
    <w:rsid w:val="002522C3"/>
    <w:rsid w:val="0028172E"/>
    <w:rsid w:val="00293135"/>
    <w:rsid w:val="002969CC"/>
    <w:rsid w:val="002A6194"/>
    <w:rsid w:val="002E6D8F"/>
    <w:rsid w:val="002F191F"/>
    <w:rsid w:val="002F1BAC"/>
    <w:rsid w:val="00350ED3"/>
    <w:rsid w:val="003557E5"/>
    <w:rsid w:val="00373D58"/>
    <w:rsid w:val="003D56A4"/>
    <w:rsid w:val="00420B49"/>
    <w:rsid w:val="00423D70"/>
    <w:rsid w:val="004576D9"/>
    <w:rsid w:val="00495150"/>
    <w:rsid w:val="004A3589"/>
    <w:rsid w:val="004D2EFF"/>
    <w:rsid w:val="00500375"/>
    <w:rsid w:val="00500B3A"/>
    <w:rsid w:val="00513267"/>
    <w:rsid w:val="0052272B"/>
    <w:rsid w:val="00534ACC"/>
    <w:rsid w:val="0053601D"/>
    <w:rsid w:val="005711F3"/>
    <w:rsid w:val="005858F5"/>
    <w:rsid w:val="005A7E72"/>
    <w:rsid w:val="005E0CF5"/>
    <w:rsid w:val="005E32D5"/>
    <w:rsid w:val="00655090"/>
    <w:rsid w:val="00687B60"/>
    <w:rsid w:val="007124A2"/>
    <w:rsid w:val="007206D7"/>
    <w:rsid w:val="00733D12"/>
    <w:rsid w:val="00787A08"/>
    <w:rsid w:val="007C0F44"/>
    <w:rsid w:val="007C23AC"/>
    <w:rsid w:val="00817144"/>
    <w:rsid w:val="0089772B"/>
    <w:rsid w:val="008C0F15"/>
    <w:rsid w:val="008D4F67"/>
    <w:rsid w:val="009144BA"/>
    <w:rsid w:val="00931A66"/>
    <w:rsid w:val="00940316"/>
    <w:rsid w:val="009519F3"/>
    <w:rsid w:val="00985598"/>
    <w:rsid w:val="009C2864"/>
    <w:rsid w:val="00A671EC"/>
    <w:rsid w:val="00A84700"/>
    <w:rsid w:val="00A86896"/>
    <w:rsid w:val="00A93B63"/>
    <w:rsid w:val="00A9467E"/>
    <w:rsid w:val="00AA1987"/>
    <w:rsid w:val="00AB270E"/>
    <w:rsid w:val="00AB582D"/>
    <w:rsid w:val="00AD0C1E"/>
    <w:rsid w:val="00B30947"/>
    <w:rsid w:val="00BB5017"/>
    <w:rsid w:val="00BE17F1"/>
    <w:rsid w:val="00BE2B6C"/>
    <w:rsid w:val="00BF2C5C"/>
    <w:rsid w:val="00C10BDB"/>
    <w:rsid w:val="00C12985"/>
    <w:rsid w:val="00C1326F"/>
    <w:rsid w:val="00C137D7"/>
    <w:rsid w:val="00C3792C"/>
    <w:rsid w:val="00C575D1"/>
    <w:rsid w:val="00C80EB7"/>
    <w:rsid w:val="00C83A37"/>
    <w:rsid w:val="00CC5DF1"/>
    <w:rsid w:val="00CD3B9D"/>
    <w:rsid w:val="00D21666"/>
    <w:rsid w:val="00D26F6B"/>
    <w:rsid w:val="00D50353"/>
    <w:rsid w:val="00D83E34"/>
    <w:rsid w:val="00DB6084"/>
    <w:rsid w:val="00E35391"/>
    <w:rsid w:val="00E91467"/>
    <w:rsid w:val="00F309A0"/>
    <w:rsid w:val="00F359AA"/>
    <w:rsid w:val="00F43EF0"/>
    <w:rsid w:val="00F83B39"/>
    <w:rsid w:val="00F907C8"/>
    <w:rsid w:val="00FE2B8C"/>
    <w:rsid w:val="00FF69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A7A49F-4980-4C9A-AE4E-180C9AFD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BF2C5C"/>
  </w:style>
  <w:style w:type="paragraph" w:styleId="ListParagraph">
    <w:name w:val="List Paragraph"/>
    <w:basedOn w:val="Normal"/>
    <w:uiPriority w:val="34"/>
    <w:qFormat/>
    <w:rsid w:val="00AB582D"/>
    <w:pPr>
      <w:ind w:left="720"/>
      <w:contextualSpacing/>
    </w:pPr>
  </w:style>
  <w:style w:type="character" w:customStyle="1" w:styleId="shorttext">
    <w:name w:val="short_text"/>
    <w:basedOn w:val="DefaultParagraphFont"/>
    <w:rsid w:val="000C3160"/>
  </w:style>
  <w:style w:type="paragraph" w:styleId="Header">
    <w:name w:val="header"/>
    <w:basedOn w:val="Normal"/>
    <w:link w:val="HeaderChar"/>
    <w:uiPriority w:val="99"/>
    <w:unhideWhenUsed/>
    <w:rsid w:val="00BE2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C"/>
  </w:style>
  <w:style w:type="paragraph" w:styleId="Footer">
    <w:name w:val="footer"/>
    <w:basedOn w:val="Normal"/>
    <w:link w:val="FooterChar"/>
    <w:uiPriority w:val="99"/>
    <w:unhideWhenUsed/>
    <w:rsid w:val="00BE2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668450">
      <w:bodyDiv w:val="1"/>
      <w:marLeft w:val="0"/>
      <w:marRight w:val="0"/>
      <w:marTop w:val="0"/>
      <w:marBottom w:val="0"/>
      <w:divBdr>
        <w:top w:val="none" w:sz="0" w:space="0" w:color="auto"/>
        <w:left w:val="none" w:sz="0" w:space="0" w:color="auto"/>
        <w:bottom w:val="none" w:sz="0" w:space="0" w:color="auto"/>
        <w:right w:val="none" w:sz="0" w:space="0" w:color="auto"/>
      </w:divBdr>
      <w:divsChild>
        <w:div w:id="746803865">
          <w:marLeft w:val="0"/>
          <w:marRight w:val="0"/>
          <w:marTop w:val="0"/>
          <w:marBottom w:val="0"/>
          <w:divBdr>
            <w:top w:val="none" w:sz="0" w:space="0" w:color="auto"/>
            <w:left w:val="none" w:sz="0" w:space="0" w:color="auto"/>
            <w:bottom w:val="none" w:sz="0" w:space="0" w:color="auto"/>
            <w:right w:val="none" w:sz="0" w:space="0" w:color="auto"/>
          </w:divBdr>
          <w:divsChild>
            <w:div w:id="1411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14</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TL-IRI-02</dc:creator>
  <cp:keywords/>
  <dc:description/>
  <cp:lastModifiedBy>Alan Wall</cp:lastModifiedBy>
  <cp:revision>15</cp:revision>
  <dcterms:created xsi:type="dcterms:W3CDTF">2017-05-12T08:02:00Z</dcterms:created>
  <dcterms:modified xsi:type="dcterms:W3CDTF">2017-07-11T05:48:00Z</dcterms:modified>
</cp:coreProperties>
</file>