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B7C85" w14:textId="24A4E2B2" w:rsidR="006523BA" w:rsidRPr="00A64F33" w:rsidRDefault="00215C9D" w:rsidP="006523BA">
      <w:pPr>
        <w:jc w:val="center"/>
        <w:rPr>
          <w:rFonts w:asciiTheme="majorHAnsi" w:hAnsiTheme="majorHAnsi" w:cstheme="majorHAnsi"/>
          <w:b/>
          <w:sz w:val="22"/>
          <w:szCs w:val="22"/>
          <w:lang w:val="en-GB"/>
        </w:rPr>
      </w:pPr>
      <w:r w:rsidRPr="00A64F33">
        <w:rPr>
          <w:rFonts w:asciiTheme="majorHAnsi" w:hAnsiTheme="majorHAnsi" w:cstheme="majorHAnsi"/>
          <w:b/>
          <w:sz w:val="22"/>
          <w:szCs w:val="22"/>
          <w:lang w:val="en-GB"/>
        </w:rPr>
        <w:t>GOVERNMENT DECREE NO. 18</w:t>
      </w:r>
      <w:r w:rsidR="006523BA" w:rsidRPr="00A64F33">
        <w:rPr>
          <w:rFonts w:asciiTheme="majorHAnsi" w:hAnsiTheme="majorHAnsi" w:cstheme="majorHAnsi"/>
          <w:b/>
          <w:sz w:val="22"/>
          <w:szCs w:val="22"/>
          <w:lang w:val="en-GB"/>
        </w:rPr>
        <w:t>/2017</w:t>
      </w:r>
    </w:p>
    <w:p w14:paraId="4EB4BD01" w14:textId="702CE685" w:rsidR="006523BA" w:rsidRPr="00A64F33" w:rsidRDefault="00215C9D" w:rsidP="006523BA">
      <w:pPr>
        <w:jc w:val="center"/>
        <w:rPr>
          <w:rFonts w:asciiTheme="majorHAnsi" w:hAnsiTheme="majorHAnsi" w:cstheme="majorHAnsi"/>
          <w:b/>
          <w:sz w:val="22"/>
          <w:szCs w:val="22"/>
          <w:lang w:val="en-GB"/>
        </w:rPr>
      </w:pPr>
      <w:r w:rsidRPr="00A64F33">
        <w:rPr>
          <w:rFonts w:asciiTheme="majorHAnsi" w:hAnsiTheme="majorHAnsi" w:cstheme="majorHAnsi"/>
          <w:b/>
          <w:sz w:val="22"/>
          <w:szCs w:val="22"/>
          <w:lang w:val="en-GB"/>
        </w:rPr>
        <w:t>12</w:t>
      </w:r>
      <w:r w:rsidRPr="00A64F33">
        <w:rPr>
          <w:rFonts w:asciiTheme="majorHAnsi" w:hAnsiTheme="majorHAnsi" w:cstheme="majorHAnsi"/>
          <w:b/>
          <w:sz w:val="22"/>
          <w:szCs w:val="22"/>
          <w:vertAlign w:val="superscript"/>
          <w:lang w:val="en-GB"/>
        </w:rPr>
        <w:t>th</w:t>
      </w:r>
      <w:r w:rsidRPr="00A64F33">
        <w:rPr>
          <w:rFonts w:asciiTheme="majorHAnsi" w:hAnsiTheme="majorHAnsi" w:cstheme="majorHAnsi"/>
          <w:b/>
          <w:sz w:val="22"/>
          <w:szCs w:val="22"/>
          <w:lang w:val="en-GB"/>
        </w:rPr>
        <w:t xml:space="preserve"> May</w:t>
      </w:r>
    </w:p>
    <w:p w14:paraId="06C39C2B" w14:textId="77777777" w:rsidR="006523BA" w:rsidRPr="00A64F33" w:rsidRDefault="006523BA" w:rsidP="006523BA">
      <w:pPr>
        <w:rPr>
          <w:rFonts w:asciiTheme="majorHAnsi" w:hAnsiTheme="majorHAnsi" w:cstheme="majorHAnsi"/>
          <w:sz w:val="22"/>
          <w:szCs w:val="22"/>
          <w:lang w:val="en-GB"/>
        </w:rPr>
      </w:pPr>
    </w:p>
    <w:p w14:paraId="194AD811" w14:textId="5A1CC393" w:rsidR="006523BA" w:rsidRPr="00A64F33" w:rsidRDefault="006523BA" w:rsidP="006523BA">
      <w:pPr>
        <w:jc w:val="center"/>
        <w:rPr>
          <w:rFonts w:asciiTheme="majorHAnsi" w:hAnsiTheme="majorHAnsi" w:cstheme="majorHAnsi"/>
          <w:b/>
          <w:sz w:val="22"/>
          <w:szCs w:val="22"/>
          <w:lang w:val="en-GB"/>
        </w:rPr>
      </w:pPr>
      <w:r w:rsidRPr="00A64F33">
        <w:rPr>
          <w:rFonts w:asciiTheme="majorHAnsi" w:hAnsiTheme="majorHAnsi" w:cstheme="majorHAnsi"/>
          <w:b/>
          <w:sz w:val="22"/>
          <w:szCs w:val="22"/>
          <w:lang w:val="en-GB"/>
        </w:rPr>
        <w:t>REGULAT</w:t>
      </w:r>
      <w:r w:rsidR="00215C9D" w:rsidRPr="00A64F33">
        <w:rPr>
          <w:rFonts w:asciiTheme="majorHAnsi" w:hAnsiTheme="majorHAnsi" w:cstheme="majorHAnsi"/>
          <w:b/>
          <w:sz w:val="22"/>
          <w:szCs w:val="22"/>
          <w:lang w:val="en-GB"/>
        </w:rPr>
        <w:t>ION FOR</w:t>
      </w:r>
      <w:r w:rsidRPr="00A64F33">
        <w:rPr>
          <w:rFonts w:asciiTheme="majorHAnsi" w:hAnsiTheme="majorHAnsi" w:cstheme="majorHAnsi"/>
          <w:b/>
          <w:sz w:val="22"/>
          <w:szCs w:val="22"/>
          <w:lang w:val="en-GB"/>
        </w:rPr>
        <w:t xml:space="preserve"> THE ELECT</w:t>
      </w:r>
      <w:r w:rsidR="00291059" w:rsidRPr="00A64F33">
        <w:rPr>
          <w:rFonts w:asciiTheme="majorHAnsi" w:hAnsiTheme="majorHAnsi" w:cstheme="majorHAnsi"/>
          <w:b/>
          <w:sz w:val="22"/>
          <w:szCs w:val="22"/>
          <w:lang w:val="en-GB"/>
        </w:rPr>
        <w:t xml:space="preserve">ORAL </w:t>
      </w:r>
      <w:r w:rsidRPr="00A64F33">
        <w:rPr>
          <w:rFonts w:asciiTheme="majorHAnsi" w:hAnsiTheme="majorHAnsi" w:cstheme="majorHAnsi"/>
          <w:b/>
          <w:sz w:val="22"/>
          <w:szCs w:val="22"/>
          <w:lang w:val="en-GB"/>
        </w:rPr>
        <w:t xml:space="preserve">CAMPAIGN </w:t>
      </w:r>
    </w:p>
    <w:p w14:paraId="674FD1B9" w14:textId="77777777" w:rsidR="006523BA" w:rsidRPr="00A64F33" w:rsidRDefault="006523BA" w:rsidP="006523BA">
      <w:pPr>
        <w:rPr>
          <w:rFonts w:asciiTheme="majorHAnsi" w:hAnsiTheme="majorHAnsi" w:cstheme="majorHAnsi"/>
          <w:sz w:val="22"/>
          <w:szCs w:val="22"/>
          <w:lang w:val="en-GB"/>
        </w:rPr>
      </w:pPr>
    </w:p>
    <w:p w14:paraId="2980A860" w14:textId="77777777" w:rsidR="006523BA" w:rsidRPr="00A64F33" w:rsidRDefault="006523BA" w:rsidP="006523BA">
      <w:pPr>
        <w:rPr>
          <w:rFonts w:asciiTheme="majorHAnsi" w:hAnsiTheme="majorHAnsi" w:cstheme="majorHAnsi"/>
          <w:sz w:val="22"/>
          <w:szCs w:val="22"/>
          <w:lang w:val="en-GB"/>
        </w:rPr>
      </w:pPr>
    </w:p>
    <w:p w14:paraId="47C821B9" w14:textId="77777777" w:rsidR="006523BA" w:rsidRPr="00A64F33" w:rsidRDefault="006523BA" w:rsidP="006523BA">
      <w:pPr>
        <w:jc w:val="center"/>
        <w:rPr>
          <w:rFonts w:asciiTheme="majorHAnsi" w:hAnsiTheme="majorHAnsi" w:cstheme="majorHAnsi"/>
          <w:b/>
          <w:sz w:val="22"/>
          <w:szCs w:val="22"/>
          <w:lang w:val="en-GB"/>
        </w:rPr>
      </w:pPr>
      <w:r w:rsidRPr="00A64F33">
        <w:rPr>
          <w:rFonts w:asciiTheme="majorHAnsi" w:hAnsiTheme="majorHAnsi" w:cstheme="majorHAnsi"/>
          <w:b/>
          <w:sz w:val="22"/>
          <w:szCs w:val="22"/>
          <w:lang w:val="en-GB"/>
        </w:rPr>
        <w:t>CHAPTER I</w:t>
      </w:r>
    </w:p>
    <w:p w14:paraId="63C28E8C" w14:textId="77777777" w:rsidR="006523BA" w:rsidRPr="00A64F33" w:rsidRDefault="006523BA" w:rsidP="006523BA">
      <w:pPr>
        <w:jc w:val="center"/>
        <w:rPr>
          <w:rFonts w:asciiTheme="majorHAnsi" w:hAnsiTheme="majorHAnsi" w:cstheme="majorHAnsi"/>
          <w:b/>
          <w:sz w:val="22"/>
          <w:szCs w:val="22"/>
          <w:lang w:val="en-GB"/>
        </w:rPr>
      </w:pPr>
      <w:r w:rsidRPr="00A64F33">
        <w:rPr>
          <w:rFonts w:asciiTheme="majorHAnsi" w:hAnsiTheme="majorHAnsi" w:cstheme="majorHAnsi"/>
          <w:b/>
          <w:sz w:val="22"/>
          <w:szCs w:val="22"/>
          <w:lang w:val="en-GB"/>
        </w:rPr>
        <w:t>GENERAL PROVISIONS</w:t>
      </w:r>
    </w:p>
    <w:p w14:paraId="39E3709E" w14:textId="77777777" w:rsidR="006523BA" w:rsidRPr="00A64F33" w:rsidRDefault="006523BA" w:rsidP="006523BA">
      <w:pPr>
        <w:rPr>
          <w:rFonts w:asciiTheme="majorHAnsi" w:hAnsiTheme="majorHAnsi" w:cstheme="majorHAnsi"/>
          <w:sz w:val="22"/>
          <w:szCs w:val="22"/>
          <w:lang w:val="en-GB"/>
        </w:rPr>
      </w:pPr>
    </w:p>
    <w:p w14:paraId="65643C7B" w14:textId="77777777" w:rsidR="006523BA" w:rsidRPr="00A64F33" w:rsidRDefault="006523BA" w:rsidP="006523BA">
      <w:pPr>
        <w:jc w:val="center"/>
        <w:rPr>
          <w:rFonts w:asciiTheme="majorHAnsi" w:hAnsiTheme="majorHAnsi" w:cstheme="majorHAnsi"/>
          <w:b/>
          <w:sz w:val="22"/>
          <w:szCs w:val="22"/>
          <w:lang w:val="en-GB"/>
        </w:rPr>
      </w:pPr>
      <w:r w:rsidRPr="00A64F33">
        <w:rPr>
          <w:rFonts w:asciiTheme="majorHAnsi" w:hAnsiTheme="majorHAnsi" w:cstheme="majorHAnsi"/>
          <w:b/>
          <w:sz w:val="22"/>
          <w:szCs w:val="22"/>
          <w:lang w:val="en-GB"/>
        </w:rPr>
        <w:t>Article 1</w:t>
      </w:r>
    </w:p>
    <w:p w14:paraId="517127C7" w14:textId="77777777" w:rsidR="006523BA" w:rsidRPr="00A64F33" w:rsidRDefault="006523BA" w:rsidP="006523BA">
      <w:pPr>
        <w:jc w:val="center"/>
        <w:rPr>
          <w:rFonts w:asciiTheme="majorHAnsi" w:hAnsiTheme="majorHAnsi" w:cstheme="majorHAnsi"/>
          <w:sz w:val="22"/>
          <w:szCs w:val="22"/>
          <w:lang w:val="en-GB"/>
        </w:rPr>
      </w:pPr>
      <w:r w:rsidRPr="00A64F33">
        <w:rPr>
          <w:rFonts w:asciiTheme="majorHAnsi" w:hAnsiTheme="majorHAnsi" w:cstheme="majorHAnsi"/>
          <w:b/>
          <w:sz w:val="22"/>
          <w:szCs w:val="22"/>
          <w:lang w:val="en-GB"/>
        </w:rPr>
        <w:t>Scope</w:t>
      </w:r>
    </w:p>
    <w:p w14:paraId="7D0FE91D" w14:textId="2D7C422F" w:rsidR="006523BA" w:rsidRPr="00A64F33" w:rsidRDefault="006523BA" w:rsidP="006523BA">
      <w:pPr>
        <w:rPr>
          <w:rFonts w:asciiTheme="majorHAnsi" w:hAnsiTheme="majorHAnsi" w:cstheme="majorHAnsi"/>
          <w:sz w:val="22"/>
          <w:szCs w:val="22"/>
          <w:lang w:val="en-GB"/>
        </w:rPr>
      </w:pPr>
      <w:r w:rsidRPr="00A64F33">
        <w:rPr>
          <w:rFonts w:asciiTheme="majorHAnsi" w:hAnsiTheme="majorHAnsi" w:cstheme="majorHAnsi"/>
          <w:sz w:val="22"/>
          <w:szCs w:val="22"/>
          <w:lang w:val="en-GB"/>
        </w:rPr>
        <w:t xml:space="preserve">This regulation </w:t>
      </w:r>
      <w:r w:rsidR="00291059" w:rsidRPr="00A64F33">
        <w:rPr>
          <w:rFonts w:asciiTheme="majorHAnsi" w:hAnsiTheme="majorHAnsi" w:cstheme="majorHAnsi"/>
          <w:sz w:val="22"/>
          <w:szCs w:val="22"/>
          <w:lang w:val="en-GB"/>
        </w:rPr>
        <w:t xml:space="preserve">defines </w:t>
      </w:r>
      <w:r w:rsidRPr="00A64F33">
        <w:rPr>
          <w:rFonts w:asciiTheme="majorHAnsi" w:hAnsiTheme="majorHAnsi" w:cstheme="majorHAnsi"/>
          <w:sz w:val="22"/>
          <w:szCs w:val="22"/>
          <w:lang w:val="en-GB"/>
        </w:rPr>
        <w:t xml:space="preserve">the </w:t>
      </w:r>
      <w:r w:rsidR="00291059" w:rsidRPr="00A64F33">
        <w:rPr>
          <w:rFonts w:asciiTheme="majorHAnsi" w:hAnsiTheme="majorHAnsi" w:cstheme="majorHAnsi"/>
          <w:sz w:val="22"/>
          <w:szCs w:val="22"/>
          <w:lang w:val="en-GB"/>
        </w:rPr>
        <w:t xml:space="preserve">framework </w:t>
      </w:r>
      <w:r w:rsidRPr="00A64F33">
        <w:rPr>
          <w:rFonts w:asciiTheme="majorHAnsi" w:hAnsiTheme="majorHAnsi" w:cstheme="majorHAnsi"/>
          <w:sz w:val="22"/>
          <w:szCs w:val="22"/>
          <w:lang w:val="en-GB"/>
        </w:rPr>
        <w:t>applicable to the elect</w:t>
      </w:r>
      <w:r w:rsidR="00291059" w:rsidRPr="00A64F33">
        <w:rPr>
          <w:rFonts w:asciiTheme="majorHAnsi" w:hAnsiTheme="majorHAnsi" w:cstheme="majorHAnsi"/>
          <w:sz w:val="22"/>
          <w:szCs w:val="22"/>
          <w:lang w:val="en-GB"/>
        </w:rPr>
        <w:t>ion</w:t>
      </w:r>
      <w:r w:rsidRPr="00A64F33">
        <w:rPr>
          <w:rFonts w:asciiTheme="majorHAnsi" w:hAnsiTheme="majorHAnsi" w:cstheme="majorHAnsi"/>
          <w:sz w:val="22"/>
          <w:szCs w:val="22"/>
          <w:lang w:val="en-GB"/>
        </w:rPr>
        <w:t xml:space="preserve"> campaign</w:t>
      </w:r>
      <w:r w:rsidR="00215C9D" w:rsidRPr="00A64F33">
        <w:rPr>
          <w:rFonts w:asciiTheme="majorHAnsi" w:hAnsiTheme="majorHAnsi" w:cstheme="majorHAnsi"/>
          <w:sz w:val="22"/>
          <w:szCs w:val="22"/>
          <w:lang w:val="en-GB"/>
        </w:rPr>
        <w:t xml:space="preserve"> for the election of </w:t>
      </w:r>
      <w:r w:rsidR="00807116" w:rsidRPr="00A64F33">
        <w:rPr>
          <w:rFonts w:asciiTheme="majorHAnsi" w:hAnsiTheme="majorHAnsi" w:cstheme="majorHAnsi"/>
          <w:sz w:val="22"/>
          <w:szCs w:val="22"/>
          <w:lang w:val="en-GB"/>
        </w:rPr>
        <w:t>d</w:t>
      </w:r>
      <w:r w:rsidR="00215C9D" w:rsidRPr="00A64F33">
        <w:rPr>
          <w:rFonts w:asciiTheme="majorHAnsi" w:hAnsiTheme="majorHAnsi" w:cstheme="majorHAnsi"/>
          <w:sz w:val="22"/>
          <w:szCs w:val="22"/>
          <w:lang w:val="en-GB"/>
        </w:rPr>
        <w:t>eputies for the National Parliament</w:t>
      </w:r>
      <w:r w:rsidRPr="00A64F33">
        <w:rPr>
          <w:rFonts w:asciiTheme="majorHAnsi" w:hAnsiTheme="majorHAnsi" w:cstheme="majorHAnsi"/>
          <w:sz w:val="22"/>
          <w:szCs w:val="22"/>
          <w:lang w:val="en-GB"/>
        </w:rPr>
        <w:t xml:space="preserve">. </w:t>
      </w:r>
    </w:p>
    <w:p w14:paraId="666EE5FC" w14:textId="77777777" w:rsidR="006523BA" w:rsidRPr="00A64F33" w:rsidRDefault="006523BA" w:rsidP="006523BA">
      <w:pPr>
        <w:rPr>
          <w:rFonts w:asciiTheme="majorHAnsi" w:hAnsiTheme="majorHAnsi" w:cstheme="majorHAnsi"/>
          <w:sz w:val="22"/>
          <w:szCs w:val="22"/>
          <w:lang w:val="en-GB"/>
        </w:rPr>
      </w:pPr>
    </w:p>
    <w:p w14:paraId="4779D67A" w14:textId="77777777" w:rsidR="006523BA" w:rsidRPr="00A64F33" w:rsidRDefault="006523BA" w:rsidP="006523BA">
      <w:pPr>
        <w:jc w:val="center"/>
        <w:rPr>
          <w:rFonts w:asciiTheme="majorHAnsi" w:hAnsiTheme="majorHAnsi" w:cstheme="majorHAnsi"/>
          <w:b/>
          <w:sz w:val="22"/>
          <w:szCs w:val="22"/>
          <w:lang w:val="en-GB"/>
        </w:rPr>
      </w:pPr>
      <w:r w:rsidRPr="00A64F33">
        <w:rPr>
          <w:rFonts w:asciiTheme="majorHAnsi" w:hAnsiTheme="majorHAnsi" w:cstheme="majorHAnsi"/>
          <w:b/>
          <w:sz w:val="22"/>
          <w:szCs w:val="22"/>
          <w:lang w:val="en-GB"/>
        </w:rPr>
        <w:t>Article 2</w:t>
      </w:r>
    </w:p>
    <w:p w14:paraId="2825EFAC" w14:textId="77777777" w:rsidR="006523BA" w:rsidRPr="00A64F33" w:rsidRDefault="006523BA" w:rsidP="006523BA">
      <w:pPr>
        <w:jc w:val="center"/>
        <w:rPr>
          <w:rFonts w:asciiTheme="majorHAnsi" w:hAnsiTheme="majorHAnsi" w:cstheme="majorHAnsi"/>
          <w:b/>
          <w:sz w:val="22"/>
          <w:szCs w:val="22"/>
          <w:lang w:val="en-GB"/>
        </w:rPr>
      </w:pPr>
      <w:r w:rsidRPr="00A64F33">
        <w:rPr>
          <w:rFonts w:asciiTheme="majorHAnsi" w:hAnsiTheme="majorHAnsi" w:cstheme="majorHAnsi"/>
          <w:b/>
          <w:sz w:val="22"/>
          <w:szCs w:val="22"/>
          <w:lang w:val="en-GB"/>
        </w:rPr>
        <w:t>Subject</w:t>
      </w:r>
    </w:p>
    <w:p w14:paraId="52685BCC" w14:textId="7427A89B" w:rsidR="006523BA" w:rsidRPr="00A64F33" w:rsidRDefault="006523BA" w:rsidP="006523BA">
      <w:pPr>
        <w:jc w:val="both"/>
        <w:rPr>
          <w:rFonts w:asciiTheme="majorHAnsi" w:hAnsiTheme="majorHAnsi" w:cstheme="majorHAnsi"/>
          <w:sz w:val="22"/>
          <w:szCs w:val="22"/>
          <w:lang w:val="en-GB"/>
        </w:rPr>
      </w:pPr>
      <w:r w:rsidRPr="00A64F33">
        <w:rPr>
          <w:rFonts w:asciiTheme="majorHAnsi" w:hAnsiTheme="majorHAnsi" w:cstheme="majorHAnsi"/>
          <w:sz w:val="22"/>
          <w:szCs w:val="22"/>
          <w:lang w:val="en-GB"/>
        </w:rPr>
        <w:t>1.</w:t>
      </w:r>
      <w:r w:rsidRPr="00A64F33">
        <w:rPr>
          <w:rFonts w:asciiTheme="majorHAnsi" w:hAnsiTheme="majorHAnsi" w:cstheme="majorHAnsi"/>
          <w:sz w:val="22"/>
          <w:szCs w:val="22"/>
          <w:lang w:val="en-GB"/>
        </w:rPr>
        <w:tab/>
        <w:t xml:space="preserve">The provisions of this regulation are mandatory </w:t>
      </w:r>
      <w:r w:rsidR="00291059" w:rsidRPr="00A64F33">
        <w:rPr>
          <w:rFonts w:asciiTheme="majorHAnsi" w:hAnsiTheme="majorHAnsi" w:cstheme="majorHAnsi"/>
          <w:sz w:val="22"/>
          <w:szCs w:val="22"/>
          <w:lang w:val="en-GB"/>
        </w:rPr>
        <w:t>for</w:t>
      </w:r>
      <w:r w:rsidRPr="00A64F33">
        <w:rPr>
          <w:rFonts w:asciiTheme="majorHAnsi" w:hAnsiTheme="majorHAnsi" w:cstheme="majorHAnsi"/>
          <w:sz w:val="22"/>
          <w:szCs w:val="22"/>
          <w:lang w:val="en-GB"/>
        </w:rPr>
        <w:t xml:space="preserve"> all </w:t>
      </w:r>
      <w:r w:rsidR="007E6611" w:rsidRPr="00A64F33">
        <w:rPr>
          <w:rFonts w:asciiTheme="majorHAnsi" w:hAnsiTheme="majorHAnsi" w:cstheme="majorHAnsi"/>
          <w:sz w:val="22"/>
          <w:szCs w:val="22"/>
          <w:lang w:val="en-GB"/>
        </w:rPr>
        <w:t>political parties and coalitions</w:t>
      </w:r>
      <w:r w:rsidRPr="00A64F33">
        <w:rPr>
          <w:rFonts w:asciiTheme="majorHAnsi" w:hAnsiTheme="majorHAnsi" w:cstheme="majorHAnsi"/>
          <w:sz w:val="22"/>
          <w:szCs w:val="22"/>
          <w:lang w:val="en-GB"/>
        </w:rPr>
        <w:t xml:space="preserve"> and other natural and legal people. </w:t>
      </w:r>
    </w:p>
    <w:p w14:paraId="08967170" w14:textId="3E888582" w:rsidR="006523BA" w:rsidRPr="00A64F33" w:rsidRDefault="006523BA" w:rsidP="006523BA">
      <w:pPr>
        <w:jc w:val="both"/>
        <w:rPr>
          <w:rFonts w:asciiTheme="majorHAnsi" w:hAnsiTheme="majorHAnsi" w:cstheme="majorHAnsi"/>
          <w:sz w:val="22"/>
          <w:szCs w:val="22"/>
          <w:lang w:val="en-GB"/>
        </w:rPr>
      </w:pPr>
      <w:r w:rsidRPr="00A64F33">
        <w:rPr>
          <w:rFonts w:asciiTheme="majorHAnsi" w:hAnsiTheme="majorHAnsi" w:cstheme="majorHAnsi"/>
          <w:sz w:val="22"/>
          <w:szCs w:val="22"/>
          <w:lang w:val="en-GB"/>
        </w:rPr>
        <w:t>2.</w:t>
      </w:r>
      <w:r w:rsidRPr="00A64F33">
        <w:rPr>
          <w:rFonts w:asciiTheme="majorHAnsi" w:hAnsiTheme="majorHAnsi" w:cstheme="majorHAnsi"/>
          <w:sz w:val="22"/>
          <w:szCs w:val="22"/>
          <w:lang w:val="en-GB"/>
        </w:rPr>
        <w:tab/>
      </w:r>
      <w:r w:rsidR="007E6611" w:rsidRPr="00A64F33">
        <w:rPr>
          <w:rFonts w:asciiTheme="majorHAnsi" w:hAnsiTheme="majorHAnsi" w:cstheme="majorHAnsi"/>
          <w:sz w:val="22"/>
          <w:szCs w:val="22"/>
          <w:lang w:val="en-GB"/>
        </w:rPr>
        <w:t>All political parties and coalitions</w:t>
      </w:r>
      <w:r w:rsidRPr="00A64F33">
        <w:rPr>
          <w:rFonts w:asciiTheme="majorHAnsi" w:hAnsiTheme="majorHAnsi" w:cstheme="majorHAnsi"/>
          <w:sz w:val="22"/>
          <w:szCs w:val="22"/>
          <w:lang w:val="en-GB"/>
        </w:rPr>
        <w:t xml:space="preserve"> are liable to ensure the strict compliance with this regulation </w:t>
      </w:r>
      <w:r w:rsidR="00807116" w:rsidRPr="00A64F33">
        <w:rPr>
          <w:rFonts w:asciiTheme="majorHAnsi" w:hAnsiTheme="majorHAnsi" w:cstheme="majorHAnsi"/>
          <w:sz w:val="22"/>
          <w:szCs w:val="22"/>
          <w:lang w:val="en-GB"/>
        </w:rPr>
        <w:t xml:space="preserve">by </w:t>
      </w:r>
      <w:r w:rsidRPr="00A64F33">
        <w:rPr>
          <w:rFonts w:asciiTheme="majorHAnsi" w:hAnsiTheme="majorHAnsi" w:cstheme="majorHAnsi"/>
          <w:sz w:val="22"/>
          <w:szCs w:val="22"/>
          <w:lang w:val="en-GB"/>
        </w:rPr>
        <w:t xml:space="preserve">their representatives and other </w:t>
      </w:r>
      <w:r w:rsidR="00291059" w:rsidRPr="00A64F33">
        <w:rPr>
          <w:rFonts w:asciiTheme="majorHAnsi" w:hAnsiTheme="majorHAnsi" w:cstheme="majorHAnsi"/>
          <w:sz w:val="22"/>
          <w:szCs w:val="22"/>
          <w:lang w:val="en-GB"/>
        </w:rPr>
        <w:t>electoral</w:t>
      </w:r>
      <w:r w:rsidRPr="00A64F33">
        <w:rPr>
          <w:rFonts w:asciiTheme="majorHAnsi" w:hAnsiTheme="majorHAnsi" w:cstheme="majorHAnsi"/>
          <w:sz w:val="22"/>
          <w:szCs w:val="22"/>
          <w:lang w:val="en-GB"/>
        </w:rPr>
        <w:t xml:space="preserve"> campaign staff. </w:t>
      </w:r>
    </w:p>
    <w:p w14:paraId="0E8A7E60" w14:textId="77777777" w:rsidR="006523BA" w:rsidRPr="00A64F33" w:rsidRDefault="006523BA" w:rsidP="006523BA">
      <w:pPr>
        <w:rPr>
          <w:rFonts w:asciiTheme="majorHAnsi" w:hAnsiTheme="majorHAnsi" w:cstheme="majorHAnsi"/>
          <w:sz w:val="22"/>
          <w:szCs w:val="22"/>
          <w:lang w:val="en-GB"/>
        </w:rPr>
      </w:pPr>
    </w:p>
    <w:p w14:paraId="721EF48D" w14:textId="77777777" w:rsidR="006523BA" w:rsidRPr="00A64F33" w:rsidRDefault="006523BA" w:rsidP="006523BA">
      <w:pPr>
        <w:jc w:val="center"/>
        <w:rPr>
          <w:rFonts w:asciiTheme="majorHAnsi" w:hAnsiTheme="majorHAnsi" w:cstheme="majorHAnsi"/>
          <w:b/>
          <w:sz w:val="22"/>
          <w:szCs w:val="22"/>
          <w:lang w:val="en-GB"/>
        </w:rPr>
      </w:pPr>
      <w:r w:rsidRPr="00A64F33">
        <w:rPr>
          <w:rFonts w:asciiTheme="majorHAnsi" w:hAnsiTheme="majorHAnsi" w:cstheme="majorHAnsi"/>
          <w:b/>
          <w:sz w:val="22"/>
          <w:szCs w:val="22"/>
          <w:lang w:val="en-GB"/>
        </w:rPr>
        <w:t>Article 3</w:t>
      </w:r>
    </w:p>
    <w:p w14:paraId="2898B099" w14:textId="77777777" w:rsidR="006523BA" w:rsidRPr="00A64F33" w:rsidRDefault="006523BA" w:rsidP="006523BA">
      <w:pPr>
        <w:jc w:val="center"/>
        <w:rPr>
          <w:rFonts w:asciiTheme="majorHAnsi" w:hAnsiTheme="majorHAnsi" w:cstheme="majorHAnsi"/>
          <w:b/>
          <w:sz w:val="22"/>
          <w:szCs w:val="22"/>
          <w:lang w:val="en-GB"/>
        </w:rPr>
      </w:pPr>
      <w:r w:rsidRPr="00A64F33">
        <w:rPr>
          <w:rFonts w:asciiTheme="majorHAnsi" w:hAnsiTheme="majorHAnsi" w:cstheme="majorHAnsi"/>
          <w:b/>
          <w:sz w:val="22"/>
          <w:szCs w:val="22"/>
          <w:lang w:val="en-GB"/>
        </w:rPr>
        <w:t>Definitions</w:t>
      </w:r>
    </w:p>
    <w:p w14:paraId="04BB9C4D" w14:textId="0086B6CC" w:rsidR="006523BA" w:rsidRPr="00A64F33" w:rsidRDefault="006523BA" w:rsidP="006523BA">
      <w:pPr>
        <w:jc w:val="both"/>
        <w:rPr>
          <w:rFonts w:asciiTheme="majorHAnsi" w:hAnsiTheme="majorHAnsi" w:cstheme="majorHAnsi"/>
          <w:sz w:val="22"/>
          <w:szCs w:val="22"/>
          <w:lang w:val="en-GB"/>
        </w:rPr>
      </w:pPr>
      <w:r w:rsidRPr="00A64F33">
        <w:rPr>
          <w:rFonts w:asciiTheme="majorHAnsi" w:hAnsiTheme="majorHAnsi" w:cstheme="majorHAnsi"/>
          <w:sz w:val="22"/>
          <w:szCs w:val="22"/>
          <w:lang w:val="en-GB"/>
        </w:rPr>
        <w:t>1.</w:t>
      </w:r>
      <w:r w:rsidRPr="00A64F33">
        <w:rPr>
          <w:rFonts w:asciiTheme="majorHAnsi" w:hAnsiTheme="majorHAnsi" w:cstheme="majorHAnsi"/>
          <w:sz w:val="22"/>
          <w:szCs w:val="22"/>
          <w:lang w:val="en-GB"/>
        </w:rPr>
        <w:tab/>
        <w:t>The elect</w:t>
      </w:r>
      <w:r w:rsidR="00291059" w:rsidRPr="00A64F33">
        <w:rPr>
          <w:rFonts w:asciiTheme="majorHAnsi" w:hAnsiTheme="majorHAnsi" w:cstheme="majorHAnsi"/>
          <w:sz w:val="22"/>
          <w:szCs w:val="22"/>
          <w:lang w:val="en-GB"/>
        </w:rPr>
        <w:t>oral</w:t>
      </w:r>
      <w:r w:rsidRPr="00A64F33">
        <w:rPr>
          <w:rFonts w:asciiTheme="majorHAnsi" w:hAnsiTheme="majorHAnsi" w:cstheme="majorHAnsi"/>
          <w:sz w:val="22"/>
          <w:szCs w:val="22"/>
          <w:lang w:val="en-GB"/>
        </w:rPr>
        <w:t xml:space="preserve"> campaign consists of the legal period during which the activities defined as elect</w:t>
      </w:r>
      <w:r w:rsidR="00291059" w:rsidRPr="00A64F33">
        <w:rPr>
          <w:rFonts w:asciiTheme="majorHAnsi" w:hAnsiTheme="majorHAnsi" w:cstheme="majorHAnsi"/>
          <w:sz w:val="22"/>
          <w:szCs w:val="22"/>
          <w:lang w:val="en-GB"/>
        </w:rPr>
        <w:t>oral</w:t>
      </w:r>
      <w:r w:rsidRPr="00A64F33">
        <w:rPr>
          <w:rFonts w:asciiTheme="majorHAnsi" w:hAnsiTheme="majorHAnsi" w:cstheme="majorHAnsi"/>
          <w:sz w:val="22"/>
          <w:szCs w:val="22"/>
          <w:lang w:val="en-GB"/>
        </w:rPr>
        <w:t xml:space="preserve"> propaganda are carried out. </w:t>
      </w:r>
    </w:p>
    <w:p w14:paraId="2C67EAB9" w14:textId="4EBA8AD8" w:rsidR="006523BA" w:rsidRPr="00A64F33" w:rsidRDefault="006523BA" w:rsidP="006523BA">
      <w:pPr>
        <w:jc w:val="both"/>
        <w:rPr>
          <w:rFonts w:asciiTheme="majorHAnsi" w:hAnsiTheme="majorHAnsi" w:cstheme="majorHAnsi"/>
          <w:sz w:val="22"/>
          <w:szCs w:val="22"/>
          <w:lang w:val="en-GB"/>
        </w:rPr>
      </w:pPr>
      <w:r w:rsidRPr="00A64F33">
        <w:rPr>
          <w:rFonts w:asciiTheme="majorHAnsi" w:hAnsiTheme="majorHAnsi" w:cstheme="majorHAnsi"/>
          <w:sz w:val="22"/>
          <w:szCs w:val="22"/>
          <w:lang w:val="en-GB"/>
        </w:rPr>
        <w:t>2.</w:t>
      </w:r>
      <w:r w:rsidRPr="00A64F33">
        <w:rPr>
          <w:rFonts w:asciiTheme="majorHAnsi" w:hAnsiTheme="majorHAnsi" w:cstheme="majorHAnsi"/>
          <w:sz w:val="22"/>
          <w:szCs w:val="22"/>
          <w:lang w:val="en-GB"/>
        </w:rPr>
        <w:tab/>
        <w:t>Elect</w:t>
      </w:r>
      <w:r w:rsidR="00291059" w:rsidRPr="00A64F33">
        <w:rPr>
          <w:rFonts w:asciiTheme="majorHAnsi" w:hAnsiTheme="majorHAnsi" w:cstheme="majorHAnsi"/>
          <w:sz w:val="22"/>
          <w:szCs w:val="22"/>
          <w:lang w:val="en-GB"/>
        </w:rPr>
        <w:t>oral</w:t>
      </w:r>
      <w:r w:rsidRPr="00A64F33">
        <w:rPr>
          <w:rFonts w:asciiTheme="majorHAnsi" w:hAnsiTheme="majorHAnsi" w:cstheme="majorHAnsi"/>
          <w:sz w:val="22"/>
          <w:szCs w:val="22"/>
          <w:lang w:val="en-GB"/>
        </w:rPr>
        <w:t xml:space="preserve"> propaganda consists of any activity that aims, directly or indirectly, to promote the candidates, namely through the publication of texts or images that express or reproduce the content of such activity. </w:t>
      </w:r>
    </w:p>
    <w:p w14:paraId="29A49041" w14:textId="7FC9F4C4" w:rsidR="006523BA" w:rsidRPr="00A64F33" w:rsidRDefault="006523BA" w:rsidP="006523BA">
      <w:pPr>
        <w:jc w:val="both"/>
        <w:rPr>
          <w:rFonts w:asciiTheme="majorHAnsi" w:hAnsiTheme="majorHAnsi" w:cstheme="majorHAnsi"/>
          <w:sz w:val="22"/>
          <w:szCs w:val="22"/>
          <w:lang w:val="en-GB"/>
        </w:rPr>
      </w:pPr>
      <w:r w:rsidRPr="00A64F33">
        <w:rPr>
          <w:rFonts w:asciiTheme="majorHAnsi" w:hAnsiTheme="majorHAnsi" w:cstheme="majorHAnsi"/>
          <w:sz w:val="22"/>
          <w:szCs w:val="22"/>
          <w:lang w:val="en-GB"/>
        </w:rPr>
        <w:t>3.</w:t>
      </w:r>
      <w:r w:rsidRPr="00A64F33">
        <w:rPr>
          <w:rFonts w:asciiTheme="majorHAnsi" w:hAnsiTheme="majorHAnsi" w:cstheme="majorHAnsi"/>
          <w:sz w:val="22"/>
          <w:szCs w:val="22"/>
          <w:lang w:val="en-GB"/>
        </w:rPr>
        <w:tab/>
        <w:t>The elect</w:t>
      </w:r>
      <w:r w:rsidR="00291059" w:rsidRPr="00A64F33">
        <w:rPr>
          <w:rFonts w:asciiTheme="majorHAnsi" w:hAnsiTheme="majorHAnsi" w:cstheme="majorHAnsi"/>
          <w:sz w:val="22"/>
          <w:szCs w:val="22"/>
          <w:lang w:val="en-GB"/>
        </w:rPr>
        <w:t>oral</w:t>
      </w:r>
      <w:r w:rsidRPr="00A64F33">
        <w:rPr>
          <w:rFonts w:asciiTheme="majorHAnsi" w:hAnsiTheme="majorHAnsi" w:cstheme="majorHAnsi"/>
          <w:sz w:val="22"/>
          <w:szCs w:val="22"/>
          <w:lang w:val="en-GB"/>
        </w:rPr>
        <w:t xml:space="preserve"> campaign materials consist of posters and banners, flags, leaflets, texts, television or radio spots, movies or any type of oral propaganda broadcast through media, promotional articles and others, with the purpose of promoting the candida</w:t>
      </w:r>
      <w:r w:rsidR="00291059" w:rsidRPr="00A64F33">
        <w:rPr>
          <w:rFonts w:asciiTheme="majorHAnsi" w:hAnsiTheme="majorHAnsi" w:cstheme="majorHAnsi"/>
          <w:sz w:val="22"/>
          <w:szCs w:val="22"/>
          <w:lang w:val="en-GB"/>
        </w:rPr>
        <w:t>te</w:t>
      </w:r>
      <w:r w:rsidR="00807116" w:rsidRPr="00A64F33">
        <w:rPr>
          <w:rFonts w:asciiTheme="majorHAnsi" w:hAnsiTheme="majorHAnsi" w:cstheme="majorHAnsi"/>
          <w:sz w:val="22"/>
          <w:szCs w:val="22"/>
          <w:lang w:val="en-GB"/>
        </w:rPr>
        <w:t xml:space="preserve"> lists</w:t>
      </w:r>
      <w:r w:rsidRPr="00A64F33">
        <w:rPr>
          <w:rFonts w:asciiTheme="majorHAnsi" w:hAnsiTheme="majorHAnsi" w:cstheme="majorHAnsi"/>
          <w:sz w:val="22"/>
          <w:szCs w:val="22"/>
          <w:lang w:val="en-GB"/>
        </w:rPr>
        <w:t xml:space="preserve">. </w:t>
      </w:r>
    </w:p>
    <w:p w14:paraId="293EC74F" w14:textId="74F284EA" w:rsidR="006523BA" w:rsidRPr="00A64F33" w:rsidRDefault="006523BA" w:rsidP="006523BA">
      <w:pPr>
        <w:rPr>
          <w:rFonts w:asciiTheme="majorHAnsi" w:hAnsiTheme="majorHAnsi" w:cstheme="majorHAnsi"/>
          <w:sz w:val="22"/>
          <w:szCs w:val="22"/>
          <w:lang w:val="en-GB"/>
        </w:rPr>
      </w:pPr>
    </w:p>
    <w:p w14:paraId="6870F64B" w14:textId="77777777" w:rsidR="006523BA" w:rsidRPr="00A64F33" w:rsidRDefault="006523BA" w:rsidP="006523BA">
      <w:pPr>
        <w:jc w:val="center"/>
        <w:rPr>
          <w:rFonts w:asciiTheme="majorHAnsi" w:hAnsiTheme="majorHAnsi" w:cstheme="majorHAnsi"/>
          <w:b/>
          <w:sz w:val="22"/>
          <w:szCs w:val="22"/>
          <w:lang w:val="en-GB"/>
        </w:rPr>
      </w:pPr>
      <w:r w:rsidRPr="00A64F33">
        <w:rPr>
          <w:rFonts w:asciiTheme="majorHAnsi" w:hAnsiTheme="majorHAnsi" w:cstheme="majorHAnsi"/>
          <w:b/>
          <w:sz w:val="22"/>
          <w:szCs w:val="22"/>
          <w:lang w:val="en-GB"/>
        </w:rPr>
        <w:t>Article 4</w:t>
      </w:r>
    </w:p>
    <w:p w14:paraId="50A577DB" w14:textId="77869D32" w:rsidR="006523BA" w:rsidRPr="00A64F33" w:rsidRDefault="006523BA" w:rsidP="006523BA">
      <w:pPr>
        <w:jc w:val="center"/>
        <w:rPr>
          <w:rFonts w:asciiTheme="majorHAnsi" w:hAnsiTheme="majorHAnsi" w:cstheme="majorHAnsi"/>
          <w:b/>
          <w:sz w:val="22"/>
          <w:szCs w:val="22"/>
          <w:lang w:val="en-GB"/>
        </w:rPr>
      </w:pPr>
      <w:r w:rsidRPr="00A64F33">
        <w:rPr>
          <w:rFonts w:asciiTheme="majorHAnsi" w:hAnsiTheme="majorHAnsi" w:cstheme="majorHAnsi"/>
          <w:b/>
          <w:sz w:val="22"/>
          <w:szCs w:val="22"/>
          <w:lang w:val="en-GB"/>
        </w:rPr>
        <w:t>Elect</w:t>
      </w:r>
      <w:r w:rsidR="00291059" w:rsidRPr="00A64F33">
        <w:rPr>
          <w:rFonts w:asciiTheme="majorHAnsi" w:hAnsiTheme="majorHAnsi" w:cstheme="majorHAnsi"/>
          <w:b/>
          <w:sz w:val="22"/>
          <w:szCs w:val="22"/>
          <w:lang w:val="en-GB"/>
        </w:rPr>
        <w:t>oral</w:t>
      </w:r>
      <w:r w:rsidRPr="00A64F33">
        <w:rPr>
          <w:rFonts w:asciiTheme="majorHAnsi" w:hAnsiTheme="majorHAnsi" w:cstheme="majorHAnsi"/>
          <w:b/>
          <w:sz w:val="22"/>
          <w:szCs w:val="22"/>
          <w:lang w:val="en-GB"/>
        </w:rPr>
        <w:t xml:space="preserve"> Campaign Period</w:t>
      </w:r>
    </w:p>
    <w:p w14:paraId="76F3F9E0" w14:textId="630A89CA" w:rsidR="006523BA" w:rsidRPr="00A64F33" w:rsidRDefault="006523BA" w:rsidP="006523BA">
      <w:pPr>
        <w:jc w:val="both"/>
        <w:rPr>
          <w:rFonts w:asciiTheme="majorHAnsi" w:hAnsiTheme="majorHAnsi" w:cstheme="majorHAnsi"/>
          <w:sz w:val="22"/>
          <w:szCs w:val="22"/>
          <w:lang w:val="en-GB"/>
        </w:rPr>
      </w:pPr>
      <w:r w:rsidRPr="00A64F33">
        <w:rPr>
          <w:rFonts w:asciiTheme="majorHAnsi" w:hAnsiTheme="majorHAnsi" w:cstheme="majorHAnsi"/>
          <w:sz w:val="22"/>
          <w:szCs w:val="22"/>
          <w:lang w:val="en-GB"/>
        </w:rPr>
        <w:t>1.</w:t>
      </w:r>
      <w:r w:rsidRPr="00A64F33">
        <w:rPr>
          <w:rFonts w:asciiTheme="majorHAnsi" w:hAnsiTheme="majorHAnsi" w:cstheme="majorHAnsi"/>
          <w:sz w:val="22"/>
          <w:szCs w:val="22"/>
          <w:lang w:val="en-GB"/>
        </w:rPr>
        <w:tab/>
        <w:t>The elect</w:t>
      </w:r>
      <w:r w:rsidR="00291059" w:rsidRPr="00A64F33">
        <w:rPr>
          <w:rFonts w:asciiTheme="majorHAnsi" w:hAnsiTheme="majorHAnsi" w:cstheme="majorHAnsi"/>
          <w:sz w:val="22"/>
          <w:szCs w:val="22"/>
          <w:lang w:val="en-GB"/>
        </w:rPr>
        <w:t xml:space="preserve">oral </w:t>
      </w:r>
      <w:r w:rsidRPr="00A64F33">
        <w:rPr>
          <w:rFonts w:asciiTheme="majorHAnsi" w:hAnsiTheme="majorHAnsi" w:cstheme="majorHAnsi"/>
          <w:sz w:val="22"/>
          <w:szCs w:val="22"/>
          <w:lang w:val="en-GB"/>
        </w:rPr>
        <w:t xml:space="preserve">campaign period regarding the </w:t>
      </w:r>
      <w:r w:rsidR="007E6611" w:rsidRPr="00A64F33">
        <w:rPr>
          <w:rFonts w:asciiTheme="majorHAnsi" w:hAnsiTheme="majorHAnsi" w:cstheme="majorHAnsi"/>
          <w:sz w:val="22"/>
          <w:szCs w:val="22"/>
          <w:lang w:val="en-GB"/>
        </w:rPr>
        <w:t xml:space="preserve">election of </w:t>
      </w:r>
      <w:r w:rsidR="00807116" w:rsidRPr="00A64F33">
        <w:rPr>
          <w:rFonts w:asciiTheme="majorHAnsi" w:hAnsiTheme="majorHAnsi" w:cstheme="majorHAnsi"/>
          <w:sz w:val="22"/>
          <w:szCs w:val="22"/>
          <w:lang w:val="en-GB"/>
        </w:rPr>
        <w:t xml:space="preserve">deputies to the </w:t>
      </w:r>
      <w:r w:rsidR="007E6611" w:rsidRPr="00A64F33">
        <w:rPr>
          <w:rFonts w:asciiTheme="majorHAnsi" w:hAnsiTheme="majorHAnsi" w:cstheme="majorHAnsi"/>
          <w:sz w:val="22"/>
          <w:szCs w:val="22"/>
          <w:lang w:val="en-GB"/>
        </w:rPr>
        <w:t xml:space="preserve">National Parliament </w:t>
      </w:r>
      <w:r w:rsidRPr="00A64F33">
        <w:rPr>
          <w:rFonts w:asciiTheme="majorHAnsi" w:hAnsiTheme="majorHAnsi" w:cstheme="majorHAnsi"/>
          <w:sz w:val="22"/>
          <w:szCs w:val="22"/>
          <w:lang w:val="en-GB"/>
        </w:rPr>
        <w:t xml:space="preserve">lasts for </w:t>
      </w:r>
      <w:r w:rsidR="007E6611" w:rsidRPr="00A64F33">
        <w:rPr>
          <w:rFonts w:asciiTheme="majorHAnsi" w:hAnsiTheme="majorHAnsi" w:cstheme="majorHAnsi"/>
          <w:sz w:val="22"/>
          <w:szCs w:val="22"/>
          <w:lang w:val="en-GB"/>
        </w:rPr>
        <w:t>thirty (30)</w:t>
      </w:r>
      <w:r w:rsidRPr="00A64F33">
        <w:rPr>
          <w:rFonts w:asciiTheme="majorHAnsi" w:hAnsiTheme="majorHAnsi" w:cstheme="majorHAnsi"/>
          <w:sz w:val="22"/>
          <w:szCs w:val="22"/>
          <w:lang w:val="en-GB"/>
        </w:rPr>
        <w:t xml:space="preserve"> days and ends two days before the election day. </w:t>
      </w:r>
    </w:p>
    <w:p w14:paraId="08C6071B" w14:textId="52FF0B67" w:rsidR="006523BA" w:rsidRPr="00A64F33" w:rsidRDefault="006523BA" w:rsidP="006523BA">
      <w:pPr>
        <w:jc w:val="both"/>
        <w:rPr>
          <w:rFonts w:asciiTheme="majorHAnsi" w:hAnsiTheme="majorHAnsi" w:cstheme="majorHAnsi"/>
          <w:sz w:val="22"/>
          <w:szCs w:val="22"/>
          <w:lang w:val="en-GB"/>
        </w:rPr>
      </w:pPr>
      <w:r w:rsidRPr="00A64F33">
        <w:rPr>
          <w:rFonts w:asciiTheme="majorHAnsi" w:hAnsiTheme="majorHAnsi" w:cstheme="majorHAnsi"/>
          <w:sz w:val="22"/>
          <w:szCs w:val="22"/>
          <w:lang w:val="en-GB"/>
        </w:rPr>
        <w:t>2.</w:t>
      </w:r>
      <w:r w:rsidRPr="00A64F33">
        <w:rPr>
          <w:rFonts w:asciiTheme="majorHAnsi" w:hAnsiTheme="majorHAnsi" w:cstheme="majorHAnsi"/>
          <w:sz w:val="22"/>
          <w:szCs w:val="22"/>
          <w:lang w:val="en-GB"/>
        </w:rPr>
        <w:tab/>
        <w:t>For the purposes set forth in the preceding paragraph, in the two days before the election day there shall be no campaign or elect</w:t>
      </w:r>
      <w:r w:rsidR="00291059" w:rsidRPr="00A64F33">
        <w:rPr>
          <w:rFonts w:asciiTheme="majorHAnsi" w:hAnsiTheme="majorHAnsi" w:cstheme="majorHAnsi"/>
          <w:sz w:val="22"/>
          <w:szCs w:val="22"/>
          <w:lang w:val="en-GB"/>
        </w:rPr>
        <w:t>oral</w:t>
      </w:r>
      <w:r w:rsidRPr="00A64F33">
        <w:rPr>
          <w:rFonts w:asciiTheme="majorHAnsi" w:hAnsiTheme="majorHAnsi" w:cstheme="majorHAnsi"/>
          <w:sz w:val="22"/>
          <w:szCs w:val="22"/>
          <w:lang w:val="en-GB"/>
        </w:rPr>
        <w:t xml:space="preserve"> propaganda activity. </w:t>
      </w:r>
    </w:p>
    <w:p w14:paraId="300B4CAF" w14:textId="77777777" w:rsidR="006523BA" w:rsidRPr="00A64F33" w:rsidRDefault="006523BA" w:rsidP="006523BA">
      <w:pPr>
        <w:rPr>
          <w:rFonts w:asciiTheme="majorHAnsi" w:hAnsiTheme="majorHAnsi" w:cstheme="majorHAnsi"/>
          <w:sz w:val="22"/>
          <w:szCs w:val="22"/>
          <w:lang w:val="en-GB"/>
        </w:rPr>
      </w:pPr>
    </w:p>
    <w:p w14:paraId="3C89A00E" w14:textId="77777777" w:rsidR="006523BA" w:rsidRPr="00A64F33" w:rsidRDefault="006523BA" w:rsidP="006523BA">
      <w:pPr>
        <w:jc w:val="center"/>
        <w:rPr>
          <w:rFonts w:asciiTheme="majorHAnsi" w:hAnsiTheme="majorHAnsi" w:cstheme="majorHAnsi"/>
          <w:b/>
          <w:sz w:val="22"/>
          <w:szCs w:val="22"/>
          <w:lang w:val="en-GB"/>
        </w:rPr>
      </w:pPr>
      <w:r w:rsidRPr="00A64F33">
        <w:rPr>
          <w:rFonts w:asciiTheme="majorHAnsi" w:hAnsiTheme="majorHAnsi" w:cstheme="majorHAnsi"/>
          <w:b/>
          <w:sz w:val="22"/>
          <w:szCs w:val="22"/>
          <w:lang w:val="en-GB"/>
        </w:rPr>
        <w:t>Article 5</w:t>
      </w:r>
    </w:p>
    <w:p w14:paraId="06CE01B2" w14:textId="3D13D1F3" w:rsidR="006523BA" w:rsidRPr="00A64F33" w:rsidRDefault="006523BA" w:rsidP="006523BA">
      <w:pPr>
        <w:jc w:val="center"/>
        <w:rPr>
          <w:rFonts w:asciiTheme="majorHAnsi" w:hAnsiTheme="majorHAnsi" w:cstheme="majorHAnsi"/>
          <w:b/>
          <w:sz w:val="22"/>
          <w:szCs w:val="22"/>
          <w:lang w:val="en-GB"/>
        </w:rPr>
      </w:pPr>
      <w:r w:rsidRPr="00A64F33">
        <w:rPr>
          <w:rFonts w:asciiTheme="majorHAnsi" w:hAnsiTheme="majorHAnsi" w:cstheme="majorHAnsi"/>
          <w:b/>
          <w:sz w:val="22"/>
          <w:szCs w:val="22"/>
          <w:lang w:val="en-GB"/>
        </w:rPr>
        <w:t>Responsib</w:t>
      </w:r>
      <w:r w:rsidR="00291059" w:rsidRPr="00A64F33">
        <w:rPr>
          <w:rFonts w:asciiTheme="majorHAnsi" w:hAnsiTheme="majorHAnsi" w:cstheme="majorHAnsi"/>
          <w:b/>
          <w:sz w:val="22"/>
          <w:szCs w:val="22"/>
          <w:lang w:val="en-GB"/>
        </w:rPr>
        <w:t>ility</w:t>
      </w:r>
      <w:r w:rsidRPr="00A64F33">
        <w:rPr>
          <w:rFonts w:asciiTheme="majorHAnsi" w:hAnsiTheme="majorHAnsi" w:cstheme="majorHAnsi"/>
          <w:b/>
          <w:sz w:val="22"/>
          <w:szCs w:val="22"/>
          <w:lang w:val="en-GB"/>
        </w:rPr>
        <w:t xml:space="preserve"> for the electoral campaign</w:t>
      </w:r>
    </w:p>
    <w:p w14:paraId="2823BD84" w14:textId="6380E3F5" w:rsidR="006523BA" w:rsidRPr="00A64F33" w:rsidRDefault="006523BA" w:rsidP="006523BA">
      <w:pPr>
        <w:jc w:val="both"/>
        <w:rPr>
          <w:rFonts w:asciiTheme="majorHAnsi" w:hAnsiTheme="majorHAnsi" w:cstheme="majorHAnsi"/>
          <w:sz w:val="22"/>
          <w:szCs w:val="22"/>
          <w:lang w:val="en-GB"/>
        </w:rPr>
      </w:pPr>
      <w:r w:rsidRPr="00A64F33">
        <w:rPr>
          <w:rFonts w:asciiTheme="majorHAnsi" w:hAnsiTheme="majorHAnsi" w:cstheme="majorHAnsi"/>
          <w:sz w:val="22"/>
          <w:szCs w:val="22"/>
          <w:lang w:val="en-GB"/>
        </w:rPr>
        <w:t xml:space="preserve">The </w:t>
      </w:r>
      <w:r w:rsidR="007E6611" w:rsidRPr="00A64F33">
        <w:rPr>
          <w:rFonts w:asciiTheme="majorHAnsi" w:hAnsiTheme="majorHAnsi" w:cstheme="majorHAnsi"/>
          <w:sz w:val="22"/>
          <w:szCs w:val="22"/>
          <w:lang w:val="en-GB"/>
        </w:rPr>
        <w:t xml:space="preserve">political parties and coalitions </w:t>
      </w:r>
      <w:r w:rsidRPr="00A64F33">
        <w:rPr>
          <w:rFonts w:asciiTheme="majorHAnsi" w:hAnsiTheme="majorHAnsi" w:cstheme="majorHAnsi"/>
          <w:sz w:val="22"/>
          <w:szCs w:val="22"/>
          <w:lang w:val="en-GB"/>
        </w:rPr>
        <w:t xml:space="preserve">shall appoint a person responsible for the campaign in order to guarantee the strict compliance with this regulation, </w:t>
      </w:r>
      <w:r w:rsidR="00807116" w:rsidRPr="00A64F33">
        <w:rPr>
          <w:rFonts w:asciiTheme="majorHAnsi" w:hAnsiTheme="majorHAnsi" w:cstheme="majorHAnsi"/>
          <w:sz w:val="22"/>
          <w:szCs w:val="22"/>
          <w:lang w:val="en-GB"/>
        </w:rPr>
        <w:t xml:space="preserve">and as a contact point for </w:t>
      </w:r>
      <w:r w:rsidRPr="00A64F33">
        <w:rPr>
          <w:rFonts w:asciiTheme="majorHAnsi" w:hAnsiTheme="majorHAnsi" w:cstheme="majorHAnsi"/>
          <w:sz w:val="22"/>
          <w:szCs w:val="22"/>
          <w:lang w:val="en-GB"/>
        </w:rPr>
        <w:t xml:space="preserve">electoral, civil and police authorities. </w:t>
      </w:r>
    </w:p>
    <w:p w14:paraId="7E2A3F1A" w14:textId="77777777" w:rsidR="006523BA" w:rsidRPr="00A64F33" w:rsidRDefault="006523BA" w:rsidP="006523BA">
      <w:pPr>
        <w:rPr>
          <w:rFonts w:asciiTheme="majorHAnsi" w:hAnsiTheme="majorHAnsi" w:cstheme="majorHAnsi"/>
          <w:sz w:val="22"/>
          <w:szCs w:val="22"/>
          <w:lang w:val="en-GB"/>
        </w:rPr>
      </w:pPr>
    </w:p>
    <w:p w14:paraId="35C3B398" w14:textId="77777777" w:rsidR="006523BA" w:rsidRPr="00A64F33" w:rsidRDefault="006523BA" w:rsidP="006523BA">
      <w:pPr>
        <w:jc w:val="center"/>
        <w:rPr>
          <w:rFonts w:asciiTheme="majorHAnsi" w:hAnsiTheme="majorHAnsi" w:cstheme="majorHAnsi"/>
          <w:b/>
          <w:sz w:val="22"/>
          <w:szCs w:val="22"/>
          <w:lang w:val="en-GB"/>
        </w:rPr>
      </w:pPr>
      <w:r w:rsidRPr="00A64F33">
        <w:rPr>
          <w:rFonts w:asciiTheme="majorHAnsi" w:hAnsiTheme="majorHAnsi" w:cstheme="majorHAnsi"/>
          <w:b/>
          <w:sz w:val="22"/>
          <w:szCs w:val="22"/>
          <w:lang w:val="en-GB"/>
        </w:rPr>
        <w:t>CHAPTER II</w:t>
      </w:r>
    </w:p>
    <w:p w14:paraId="2FCD9E78" w14:textId="77777777" w:rsidR="006523BA" w:rsidRPr="00A64F33" w:rsidRDefault="006523BA" w:rsidP="006523BA">
      <w:pPr>
        <w:jc w:val="center"/>
        <w:rPr>
          <w:rFonts w:asciiTheme="majorHAnsi" w:hAnsiTheme="majorHAnsi" w:cstheme="majorHAnsi"/>
          <w:b/>
          <w:sz w:val="22"/>
          <w:szCs w:val="22"/>
          <w:lang w:val="en-GB"/>
        </w:rPr>
      </w:pPr>
      <w:r w:rsidRPr="00A64F33">
        <w:rPr>
          <w:rFonts w:asciiTheme="majorHAnsi" w:hAnsiTheme="majorHAnsi" w:cstheme="majorHAnsi"/>
          <w:b/>
          <w:sz w:val="22"/>
          <w:szCs w:val="22"/>
          <w:lang w:val="en-GB"/>
        </w:rPr>
        <w:t>ELECTORAL CAMPAIGN PRINCIPLES</w:t>
      </w:r>
    </w:p>
    <w:p w14:paraId="7E4529AC" w14:textId="77777777" w:rsidR="006523BA" w:rsidRPr="00A64F33" w:rsidRDefault="006523BA" w:rsidP="006523BA">
      <w:pPr>
        <w:rPr>
          <w:rFonts w:asciiTheme="majorHAnsi" w:hAnsiTheme="majorHAnsi" w:cstheme="majorHAnsi"/>
          <w:sz w:val="22"/>
          <w:szCs w:val="22"/>
          <w:lang w:val="en-GB"/>
        </w:rPr>
      </w:pPr>
    </w:p>
    <w:p w14:paraId="3E5CA1A6" w14:textId="77777777" w:rsidR="006523BA" w:rsidRPr="00A64F33" w:rsidRDefault="006523BA" w:rsidP="006523BA">
      <w:pPr>
        <w:jc w:val="center"/>
        <w:rPr>
          <w:rFonts w:asciiTheme="majorHAnsi" w:hAnsiTheme="majorHAnsi" w:cstheme="majorHAnsi"/>
          <w:b/>
          <w:sz w:val="22"/>
          <w:szCs w:val="22"/>
          <w:lang w:val="en-GB"/>
        </w:rPr>
      </w:pPr>
      <w:r w:rsidRPr="00A64F33">
        <w:rPr>
          <w:rFonts w:asciiTheme="majorHAnsi" w:hAnsiTheme="majorHAnsi" w:cstheme="majorHAnsi"/>
          <w:b/>
          <w:sz w:val="22"/>
          <w:szCs w:val="22"/>
          <w:lang w:val="en-GB"/>
        </w:rPr>
        <w:t>Article 6</w:t>
      </w:r>
    </w:p>
    <w:p w14:paraId="02B22205" w14:textId="77777777" w:rsidR="006523BA" w:rsidRPr="00A64F33" w:rsidRDefault="006523BA" w:rsidP="006523BA">
      <w:pPr>
        <w:jc w:val="center"/>
        <w:rPr>
          <w:rFonts w:asciiTheme="majorHAnsi" w:hAnsiTheme="majorHAnsi" w:cstheme="majorHAnsi"/>
          <w:b/>
          <w:sz w:val="22"/>
          <w:szCs w:val="22"/>
          <w:lang w:val="en-GB"/>
        </w:rPr>
      </w:pPr>
      <w:r w:rsidRPr="00A64F33">
        <w:rPr>
          <w:rFonts w:asciiTheme="majorHAnsi" w:hAnsiTheme="majorHAnsi" w:cstheme="majorHAnsi"/>
          <w:b/>
          <w:sz w:val="22"/>
          <w:szCs w:val="22"/>
          <w:lang w:val="en-GB"/>
        </w:rPr>
        <w:t>Electoral Campaign Principles</w:t>
      </w:r>
    </w:p>
    <w:p w14:paraId="06CFBC96" w14:textId="77777777" w:rsidR="006523BA" w:rsidRPr="00A64F33" w:rsidRDefault="006523BA" w:rsidP="006523BA">
      <w:pPr>
        <w:rPr>
          <w:rFonts w:asciiTheme="majorHAnsi" w:hAnsiTheme="majorHAnsi" w:cstheme="majorHAnsi"/>
          <w:sz w:val="22"/>
          <w:szCs w:val="22"/>
          <w:lang w:val="en-GB"/>
        </w:rPr>
      </w:pPr>
      <w:r w:rsidRPr="00A64F33">
        <w:rPr>
          <w:rFonts w:asciiTheme="majorHAnsi" w:hAnsiTheme="majorHAnsi" w:cstheme="majorHAnsi"/>
          <w:sz w:val="22"/>
          <w:szCs w:val="22"/>
          <w:lang w:val="en-GB"/>
        </w:rPr>
        <w:t>1.</w:t>
      </w:r>
      <w:r w:rsidRPr="00A64F33">
        <w:rPr>
          <w:rFonts w:asciiTheme="majorHAnsi" w:hAnsiTheme="majorHAnsi" w:cstheme="majorHAnsi"/>
          <w:sz w:val="22"/>
          <w:szCs w:val="22"/>
          <w:lang w:val="en-GB"/>
        </w:rPr>
        <w:tab/>
        <w:t xml:space="preserve">The electoral campaign must follow these principles: </w:t>
      </w:r>
    </w:p>
    <w:p w14:paraId="6A8284C2" w14:textId="77777777" w:rsidR="006523BA" w:rsidRPr="00A64F33" w:rsidRDefault="006523BA" w:rsidP="006523BA">
      <w:pPr>
        <w:rPr>
          <w:rFonts w:asciiTheme="majorHAnsi" w:hAnsiTheme="majorHAnsi" w:cstheme="majorHAnsi"/>
          <w:sz w:val="22"/>
          <w:szCs w:val="22"/>
          <w:lang w:val="en-GB"/>
        </w:rPr>
      </w:pPr>
    </w:p>
    <w:p w14:paraId="2C2BF523" w14:textId="47B9F022" w:rsidR="006523BA" w:rsidRPr="00A64F33" w:rsidRDefault="006523BA" w:rsidP="006523BA">
      <w:pPr>
        <w:rPr>
          <w:rFonts w:asciiTheme="majorHAnsi" w:hAnsiTheme="majorHAnsi" w:cstheme="majorHAnsi"/>
          <w:sz w:val="22"/>
          <w:szCs w:val="22"/>
          <w:lang w:val="en-GB"/>
        </w:rPr>
      </w:pPr>
      <w:r w:rsidRPr="00A64F33">
        <w:rPr>
          <w:rFonts w:asciiTheme="majorHAnsi" w:hAnsiTheme="majorHAnsi" w:cstheme="majorHAnsi"/>
          <w:sz w:val="22"/>
          <w:szCs w:val="22"/>
          <w:lang w:val="en-GB"/>
        </w:rPr>
        <w:t>a)</w:t>
      </w:r>
      <w:r w:rsidRPr="00A64F33">
        <w:rPr>
          <w:rFonts w:asciiTheme="majorHAnsi" w:hAnsiTheme="majorHAnsi" w:cstheme="majorHAnsi"/>
          <w:sz w:val="22"/>
          <w:szCs w:val="22"/>
          <w:lang w:val="en-GB"/>
        </w:rPr>
        <w:tab/>
      </w:r>
      <w:r w:rsidR="00291059" w:rsidRPr="00A64F33">
        <w:rPr>
          <w:rFonts w:asciiTheme="majorHAnsi" w:hAnsiTheme="majorHAnsi" w:cstheme="majorHAnsi"/>
          <w:sz w:val="22"/>
          <w:szCs w:val="22"/>
          <w:lang w:val="en-GB"/>
        </w:rPr>
        <w:t>Freedom of e</w:t>
      </w:r>
      <w:r w:rsidRPr="00A64F33">
        <w:rPr>
          <w:rFonts w:asciiTheme="majorHAnsi" w:hAnsiTheme="majorHAnsi" w:cstheme="majorHAnsi"/>
          <w:sz w:val="22"/>
          <w:szCs w:val="22"/>
          <w:lang w:val="en-GB"/>
        </w:rPr>
        <w:t xml:space="preserve">lectoral propaganda; </w:t>
      </w:r>
    </w:p>
    <w:p w14:paraId="2D681522" w14:textId="38472A31" w:rsidR="006523BA" w:rsidRPr="00A64F33" w:rsidRDefault="006523BA" w:rsidP="006523BA">
      <w:pPr>
        <w:rPr>
          <w:rFonts w:asciiTheme="majorHAnsi" w:hAnsiTheme="majorHAnsi" w:cstheme="majorHAnsi"/>
          <w:sz w:val="22"/>
          <w:szCs w:val="22"/>
          <w:lang w:val="en-GB"/>
        </w:rPr>
      </w:pPr>
      <w:r w:rsidRPr="00A64F33">
        <w:rPr>
          <w:rFonts w:asciiTheme="majorHAnsi" w:hAnsiTheme="majorHAnsi" w:cstheme="majorHAnsi"/>
          <w:sz w:val="22"/>
          <w:szCs w:val="22"/>
          <w:lang w:val="en-GB"/>
        </w:rPr>
        <w:t>b)</w:t>
      </w:r>
      <w:r w:rsidRPr="00A64F33">
        <w:rPr>
          <w:rFonts w:asciiTheme="majorHAnsi" w:hAnsiTheme="majorHAnsi" w:cstheme="majorHAnsi"/>
          <w:sz w:val="22"/>
          <w:szCs w:val="22"/>
          <w:lang w:val="en-GB"/>
        </w:rPr>
        <w:tab/>
        <w:t>Equal opportunities and treatment regarding each candida</w:t>
      </w:r>
      <w:r w:rsidR="00EF0210" w:rsidRPr="00A64F33">
        <w:rPr>
          <w:rFonts w:asciiTheme="majorHAnsi" w:hAnsiTheme="majorHAnsi" w:cstheme="majorHAnsi"/>
          <w:sz w:val="22"/>
          <w:szCs w:val="22"/>
          <w:lang w:val="en-GB"/>
        </w:rPr>
        <w:t>te</w:t>
      </w:r>
      <w:r w:rsidR="00807116" w:rsidRPr="00A64F33">
        <w:rPr>
          <w:rFonts w:asciiTheme="majorHAnsi" w:hAnsiTheme="majorHAnsi" w:cstheme="majorHAnsi"/>
          <w:sz w:val="22"/>
          <w:szCs w:val="22"/>
          <w:lang w:val="en-GB"/>
        </w:rPr>
        <w:t xml:space="preserve"> list</w:t>
      </w:r>
      <w:r w:rsidRPr="00A64F33">
        <w:rPr>
          <w:rFonts w:asciiTheme="majorHAnsi" w:hAnsiTheme="majorHAnsi" w:cstheme="majorHAnsi"/>
          <w:sz w:val="22"/>
          <w:szCs w:val="22"/>
          <w:lang w:val="en-GB"/>
        </w:rPr>
        <w:t xml:space="preserve">; </w:t>
      </w:r>
    </w:p>
    <w:p w14:paraId="0CFF95E4" w14:textId="7942C8BF" w:rsidR="006523BA" w:rsidRPr="00A64F33" w:rsidRDefault="006523BA" w:rsidP="006523BA">
      <w:pPr>
        <w:rPr>
          <w:rFonts w:asciiTheme="majorHAnsi" w:hAnsiTheme="majorHAnsi" w:cstheme="majorHAnsi"/>
          <w:sz w:val="22"/>
          <w:szCs w:val="22"/>
          <w:lang w:val="en-GB"/>
        </w:rPr>
      </w:pPr>
      <w:r w:rsidRPr="00A64F33">
        <w:rPr>
          <w:rFonts w:asciiTheme="majorHAnsi" w:hAnsiTheme="majorHAnsi" w:cstheme="majorHAnsi"/>
          <w:sz w:val="22"/>
          <w:szCs w:val="22"/>
          <w:lang w:val="en-GB"/>
        </w:rPr>
        <w:t>c)</w:t>
      </w:r>
      <w:r w:rsidRPr="00A64F33">
        <w:rPr>
          <w:rFonts w:asciiTheme="majorHAnsi" w:hAnsiTheme="majorHAnsi" w:cstheme="majorHAnsi"/>
          <w:sz w:val="22"/>
          <w:szCs w:val="22"/>
          <w:lang w:val="en-GB"/>
        </w:rPr>
        <w:tab/>
        <w:t xml:space="preserve">Impartiality of the public authorities </w:t>
      </w:r>
      <w:r w:rsidR="00807116" w:rsidRPr="00A64F33">
        <w:rPr>
          <w:rFonts w:asciiTheme="majorHAnsi" w:hAnsiTheme="majorHAnsi" w:cstheme="majorHAnsi"/>
          <w:sz w:val="22"/>
          <w:szCs w:val="22"/>
          <w:lang w:val="en-GB"/>
        </w:rPr>
        <w:t>towards</w:t>
      </w:r>
      <w:r w:rsidRPr="00A64F33">
        <w:rPr>
          <w:rFonts w:asciiTheme="majorHAnsi" w:hAnsiTheme="majorHAnsi" w:cstheme="majorHAnsi"/>
          <w:sz w:val="22"/>
          <w:szCs w:val="22"/>
          <w:lang w:val="en-GB"/>
        </w:rPr>
        <w:t xml:space="preserve"> the candida</w:t>
      </w:r>
      <w:r w:rsidR="00EF0210" w:rsidRPr="00A64F33">
        <w:rPr>
          <w:rFonts w:asciiTheme="majorHAnsi" w:hAnsiTheme="majorHAnsi" w:cstheme="majorHAnsi"/>
          <w:sz w:val="22"/>
          <w:szCs w:val="22"/>
          <w:lang w:val="en-GB"/>
        </w:rPr>
        <w:t>te</w:t>
      </w:r>
      <w:r w:rsidR="00807116" w:rsidRPr="00A64F33">
        <w:rPr>
          <w:rFonts w:asciiTheme="majorHAnsi" w:hAnsiTheme="majorHAnsi" w:cstheme="majorHAnsi"/>
          <w:sz w:val="22"/>
          <w:szCs w:val="22"/>
          <w:lang w:val="en-GB"/>
        </w:rPr>
        <w:t xml:space="preserve"> list</w:t>
      </w:r>
      <w:r w:rsidR="00EF0210" w:rsidRPr="00A64F33">
        <w:rPr>
          <w:rFonts w:asciiTheme="majorHAnsi" w:hAnsiTheme="majorHAnsi" w:cstheme="majorHAnsi"/>
          <w:sz w:val="22"/>
          <w:szCs w:val="22"/>
          <w:lang w:val="en-GB"/>
        </w:rPr>
        <w:t>s</w:t>
      </w:r>
      <w:r w:rsidRPr="00A64F33">
        <w:rPr>
          <w:rFonts w:asciiTheme="majorHAnsi" w:hAnsiTheme="majorHAnsi" w:cstheme="majorHAnsi"/>
          <w:sz w:val="22"/>
          <w:szCs w:val="22"/>
          <w:lang w:val="en-GB"/>
        </w:rPr>
        <w:t xml:space="preserve">; </w:t>
      </w:r>
    </w:p>
    <w:p w14:paraId="44260BD1" w14:textId="51F70633" w:rsidR="006523BA" w:rsidRPr="00A64F33" w:rsidRDefault="006523BA" w:rsidP="006523BA">
      <w:pPr>
        <w:rPr>
          <w:rFonts w:asciiTheme="majorHAnsi" w:hAnsiTheme="majorHAnsi" w:cstheme="majorHAnsi"/>
          <w:sz w:val="22"/>
          <w:szCs w:val="22"/>
          <w:lang w:val="en-GB"/>
        </w:rPr>
      </w:pPr>
      <w:r w:rsidRPr="00A64F33">
        <w:rPr>
          <w:rFonts w:asciiTheme="majorHAnsi" w:hAnsiTheme="majorHAnsi" w:cstheme="majorHAnsi"/>
          <w:sz w:val="22"/>
          <w:szCs w:val="22"/>
          <w:lang w:val="en-GB"/>
        </w:rPr>
        <w:t>d)</w:t>
      </w:r>
      <w:r w:rsidRPr="00A64F33">
        <w:rPr>
          <w:rFonts w:asciiTheme="majorHAnsi" w:hAnsiTheme="majorHAnsi" w:cstheme="majorHAnsi"/>
          <w:sz w:val="22"/>
          <w:szCs w:val="22"/>
          <w:lang w:val="en-GB"/>
        </w:rPr>
        <w:tab/>
        <w:t xml:space="preserve">Transparency and supervision of the electoral </w:t>
      </w:r>
      <w:r w:rsidR="00291059" w:rsidRPr="00A64F33">
        <w:rPr>
          <w:rFonts w:asciiTheme="majorHAnsi" w:hAnsiTheme="majorHAnsi" w:cstheme="majorHAnsi"/>
          <w:sz w:val="22"/>
          <w:szCs w:val="22"/>
          <w:lang w:val="en-GB"/>
        </w:rPr>
        <w:t xml:space="preserve">financial </w:t>
      </w:r>
      <w:r w:rsidRPr="00A64F33">
        <w:rPr>
          <w:rFonts w:asciiTheme="majorHAnsi" w:hAnsiTheme="majorHAnsi" w:cstheme="majorHAnsi"/>
          <w:sz w:val="22"/>
          <w:szCs w:val="22"/>
          <w:lang w:val="en-GB"/>
        </w:rPr>
        <w:t xml:space="preserve">accounts. </w:t>
      </w:r>
    </w:p>
    <w:p w14:paraId="02A02F6A" w14:textId="77777777" w:rsidR="006523BA" w:rsidRPr="00A64F33" w:rsidRDefault="006523BA" w:rsidP="006523BA">
      <w:pPr>
        <w:rPr>
          <w:rFonts w:asciiTheme="majorHAnsi" w:hAnsiTheme="majorHAnsi" w:cstheme="majorHAnsi"/>
          <w:sz w:val="22"/>
          <w:szCs w:val="22"/>
          <w:lang w:val="en-GB"/>
        </w:rPr>
      </w:pPr>
    </w:p>
    <w:p w14:paraId="5647AADB" w14:textId="051BAD8E" w:rsidR="006523BA" w:rsidRPr="00A64F33" w:rsidRDefault="006523BA" w:rsidP="006523BA">
      <w:pPr>
        <w:jc w:val="both"/>
        <w:rPr>
          <w:rFonts w:asciiTheme="majorHAnsi" w:hAnsiTheme="majorHAnsi" w:cstheme="majorHAnsi"/>
          <w:sz w:val="22"/>
          <w:szCs w:val="22"/>
          <w:lang w:val="en-GB"/>
        </w:rPr>
      </w:pPr>
      <w:r w:rsidRPr="00A64F33">
        <w:rPr>
          <w:rFonts w:asciiTheme="majorHAnsi" w:hAnsiTheme="majorHAnsi" w:cstheme="majorHAnsi"/>
          <w:sz w:val="22"/>
          <w:szCs w:val="22"/>
          <w:lang w:val="en-GB"/>
        </w:rPr>
        <w:t>2.</w:t>
      </w:r>
      <w:r w:rsidRPr="00A64F33">
        <w:rPr>
          <w:rFonts w:asciiTheme="majorHAnsi" w:hAnsiTheme="majorHAnsi" w:cstheme="majorHAnsi"/>
          <w:sz w:val="22"/>
          <w:szCs w:val="22"/>
          <w:lang w:val="en-GB"/>
        </w:rPr>
        <w:tab/>
        <w:t xml:space="preserve">Besides the principles stated in the preceding paragraph, during the electoral campaign, the candidates, their representatives and the electoral campaign staff </w:t>
      </w:r>
      <w:r w:rsidR="00EE533D" w:rsidRPr="00A64F33">
        <w:rPr>
          <w:rFonts w:asciiTheme="majorHAnsi" w:hAnsiTheme="majorHAnsi" w:cstheme="majorHAnsi"/>
          <w:sz w:val="22"/>
          <w:szCs w:val="22"/>
          <w:lang w:val="en-GB"/>
        </w:rPr>
        <w:t xml:space="preserve">will guide their </w:t>
      </w:r>
      <w:r w:rsidR="00EE533D" w:rsidRPr="00A64F33">
        <w:rPr>
          <w:rStyle w:val="shorttext"/>
          <w:rFonts w:asciiTheme="majorHAnsi" w:hAnsiTheme="majorHAnsi" w:cstheme="majorHAnsi"/>
          <w:sz w:val="22"/>
          <w:szCs w:val="22"/>
          <w:lang w:val="en"/>
        </w:rPr>
        <w:t>behavior</w:t>
      </w:r>
      <w:r w:rsidR="00EE533D" w:rsidRPr="00A64F33">
        <w:rPr>
          <w:rFonts w:asciiTheme="majorHAnsi" w:hAnsiTheme="majorHAnsi" w:cstheme="majorHAnsi"/>
          <w:sz w:val="22"/>
          <w:szCs w:val="22"/>
          <w:lang w:val="en"/>
        </w:rPr>
        <w:t xml:space="preserve"> in accordance with the rules contained in other electoral regulations.</w:t>
      </w:r>
      <w:bookmarkStart w:id="0" w:name="_GoBack"/>
      <w:bookmarkEnd w:id="0"/>
    </w:p>
    <w:p w14:paraId="167279FE" w14:textId="7AE93B1D" w:rsidR="006523BA" w:rsidRPr="00A64F33" w:rsidRDefault="006523BA" w:rsidP="006523BA">
      <w:pPr>
        <w:jc w:val="both"/>
        <w:rPr>
          <w:rFonts w:asciiTheme="majorHAnsi" w:hAnsiTheme="majorHAnsi" w:cstheme="majorHAnsi"/>
          <w:sz w:val="22"/>
          <w:szCs w:val="22"/>
          <w:lang w:val="en-GB"/>
        </w:rPr>
      </w:pPr>
    </w:p>
    <w:p w14:paraId="30FBBD42" w14:textId="77777777" w:rsidR="00742D45" w:rsidRPr="00A64F33" w:rsidRDefault="00742D45" w:rsidP="006523BA">
      <w:pPr>
        <w:rPr>
          <w:rFonts w:asciiTheme="majorHAnsi" w:hAnsiTheme="majorHAnsi" w:cstheme="majorHAnsi"/>
          <w:sz w:val="22"/>
          <w:szCs w:val="22"/>
          <w:lang w:val="en-GB"/>
        </w:rPr>
      </w:pPr>
    </w:p>
    <w:p w14:paraId="44985E20" w14:textId="77777777" w:rsidR="006523BA" w:rsidRPr="00A64F33" w:rsidRDefault="006523BA" w:rsidP="00742D45">
      <w:pPr>
        <w:jc w:val="center"/>
        <w:rPr>
          <w:rFonts w:asciiTheme="majorHAnsi" w:hAnsiTheme="majorHAnsi" w:cstheme="majorHAnsi"/>
          <w:b/>
          <w:sz w:val="22"/>
          <w:szCs w:val="22"/>
          <w:lang w:val="en-GB"/>
        </w:rPr>
      </w:pPr>
      <w:r w:rsidRPr="00A64F33">
        <w:rPr>
          <w:rFonts w:asciiTheme="majorHAnsi" w:hAnsiTheme="majorHAnsi" w:cstheme="majorHAnsi"/>
          <w:b/>
          <w:sz w:val="22"/>
          <w:szCs w:val="22"/>
          <w:lang w:val="en-GB"/>
        </w:rPr>
        <w:t>Article 7</w:t>
      </w:r>
    </w:p>
    <w:p w14:paraId="245FC09A" w14:textId="77777777" w:rsidR="006523BA" w:rsidRPr="00A64F33" w:rsidRDefault="006523BA" w:rsidP="00742D45">
      <w:pPr>
        <w:jc w:val="center"/>
        <w:rPr>
          <w:rFonts w:asciiTheme="majorHAnsi" w:hAnsiTheme="majorHAnsi" w:cstheme="majorHAnsi"/>
          <w:b/>
          <w:sz w:val="22"/>
          <w:szCs w:val="22"/>
          <w:lang w:val="en-GB"/>
        </w:rPr>
      </w:pPr>
      <w:r w:rsidRPr="00A64F33">
        <w:rPr>
          <w:rFonts w:asciiTheme="majorHAnsi" w:hAnsiTheme="majorHAnsi" w:cstheme="majorHAnsi"/>
          <w:b/>
          <w:sz w:val="22"/>
          <w:szCs w:val="22"/>
          <w:lang w:val="en-GB"/>
        </w:rPr>
        <w:t>Supervising bodies</w:t>
      </w:r>
    </w:p>
    <w:p w14:paraId="086C98A9" w14:textId="762FD5B5" w:rsidR="006523BA" w:rsidRPr="00A64F33" w:rsidRDefault="006523BA" w:rsidP="00742D45">
      <w:pPr>
        <w:jc w:val="both"/>
        <w:rPr>
          <w:rFonts w:asciiTheme="majorHAnsi" w:hAnsiTheme="majorHAnsi" w:cstheme="majorHAnsi"/>
          <w:sz w:val="22"/>
          <w:szCs w:val="22"/>
          <w:lang w:val="en-GB"/>
        </w:rPr>
      </w:pPr>
      <w:r w:rsidRPr="00A64F33">
        <w:rPr>
          <w:rFonts w:asciiTheme="majorHAnsi" w:hAnsiTheme="majorHAnsi" w:cstheme="majorHAnsi"/>
          <w:sz w:val="22"/>
          <w:szCs w:val="22"/>
          <w:lang w:val="en-GB"/>
        </w:rPr>
        <w:t>The National Elect</w:t>
      </w:r>
      <w:r w:rsidR="00FD363D" w:rsidRPr="00A64F33">
        <w:rPr>
          <w:rFonts w:asciiTheme="majorHAnsi" w:hAnsiTheme="majorHAnsi" w:cstheme="majorHAnsi"/>
          <w:sz w:val="22"/>
          <w:szCs w:val="22"/>
          <w:lang w:val="en-GB"/>
        </w:rPr>
        <w:t>ion</w:t>
      </w:r>
      <w:r w:rsidRPr="00A64F33">
        <w:rPr>
          <w:rFonts w:asciiTheme="majorHAnsi" w:hAnsiTheme="majorHAnsi" w:cstheme="majorHAnsi"/>
          <w:sz w:val="22"/>
          <w:szCs w:val="22"/>
          <w:lang w:val="en-GB"/>
        </w:rPr>
        <w:t xml:space="preserve"> Commission, hereinafter referred to as CNE, verifies the compliance with rules and principles, applicable since the election day is </w:t>
      </w:r>
      <w:r w:rsidR="0023778E" w:rsidRPr="00A64F33">
        <w:rPr>
          <w:rFonts w:asciiTheme="majorHAnsi" w:hAnsiTheme="majorHAnsi" w:cstheme="majorHAnsi"/>
          <w:sz w:val="22"/>
          <w:szCs w:val="22"/>
          <w:lang w:val="en-GB"/>
        </w:rPr>
        <w:t>announced</w:t>
      </w:r>
      <w:r w:rsidRPr="00A64F33">
        <w:rPr>
          <w:rFonts w:asciiTheme="majorHAnsi" w:hAnsiTheme="majorHAnsi" w:cstheme="majorHAnsi"/>
          <w:sz w:val="22"/>
          <w:szCs w:val="22"/>
          <w:lang w:val="en-GB"/>
        </w:rPr>
        <w:t xml:space="preserve">, and implements measures that ensure such compliance and peaceful development of the campaign. </w:t>
      </w:r>
    </w:p>
    <w:p w14:paraId="49292E29" w14:textId="77777777" w:rsidR="00742D45" w:rsidRPr="00A64F33" w:rsidRDefault="00742D45" w:rsidP="006523BA">
      <w:pPr>
        <w:rPr>
          <w:rFonts w:asciiTheme="majorHAnsi" w:hAnsiTheme="majorHAnsi" w:cstheme="majorHAnsi"/>
          <w:sz w:val="22"/>
          <w:szCs w:val="22"/>
          <w:lang w:val="en-GB"/>
        </w:rPr>
      </w:pPr>
    </w:p>
    <w:p w14:paraId="4BDCBF86" w14:textId="77777777" w:rsidR="006523BA" w:rsidRPr="00A64F33" w:rsidRDefault="006523BA" w:rsidP="00FD363D">
      <w:pPr>
        <w:keepNext/>
        <w:jc w:val="center"/>
        <w:rPr>
          <w:rFonts w:asciiTheme="majorHAnsi" w:hAnsiTheme="majorHAnsi" w:cstheme="majorHAnsi"/>
          <w:b/>
          <w:sz w:val="22"/>
          <w:szCs w:val="22"/>
          <w:lang w:val="en-GB"/>
        </w:rPr>
      </w:pPr>
      <w:r w:rsidRPr="00A64F33">
        <w:rPr>
          <w:rFonts w:asciiTheme="majorHAnsi" w:hAnsiTheme="majorHAnsi" w:cstheme="majorHAnsi"/>
          <w:b/>
          <w:sz w:val="22"/>
          <w:szCs w:val="22"/>
          <w:lang w:val="en-GB"/>
        </w:rPr>
        <w:t>C</w:t>
      </w:r>
      <w:r w:rsidR="00742D45" w:rsidRPr="00A64F33">
        <w:rPr>
          <w:rFonts w:asciiTheme="majorHAnsi" w:hAnsiTheme="majorHAnsi" w:cstheme="majorHAnsi"/>
          <w:b/>
          <w:sz w:val="22"/>
          <w:szCs w:val="22"/>
          <w:lang w:val="en-GB"/>
        </w:rPr>
        <w:t>HAPTER</w:t>
      </w:r>
      <w:r w:rsidRPr="00A64F33">
        <w:rPr>
          <w:rFonts w:asciiTheme="majorHAnsi" w:hAnsiTheme="majorHAnsi" w:cstheme="majorHAnsi"/>
          <w:b/>
          <w:sz w:val="22"/>
          <w:szCs w:val="22"/>
          <w:lang w:val="en-GB"/>
        </w:rPr>
        <w:t xml:space="preserve"> III</w:t>
      </w:r>
    </w:p>
    <w:p w14:paraId="6EAC4F58" w14:textId="02FA4AE5" w:rsidR="006523BA" w:rsidRPr="00A64F33" w:rsidRDefault="00FD363D" w:rsidP="00FD363D">
      <w:pPr>
        <w:keepNext/>
        <w:jc w:val="center"/>
        <w:rPr>
          <w:rFonts w:asciiTheme="majorHAnsi" w:hAnsiTheme="majorHAnsi" w:cstheme="majorHAnsi"/>
          <w:b/>
          <w:sz w:val="22"/>
          <w:szCs w:val="22"/>
          <w:lang w:val="en-GB"/>
        </w:rPr>
      </w:pPr>
      <w:r w:rsidRPr="00A64F33">
        <w:rPr>
          <w:rFonts w:asciiTheme="majorHAnsi" w:hAnsiTheme="majorHAnsi" w:cstheme="majorHAnsi"/>
          <w:b/>
          <w:sz w:val="22"/>
          <w:szCs w:val="22"/>
          <w:lang w:val="en-GB"/>
        </w:rPr>
        <w:t xml:space="preserve">FREEDOM OF </w:t>
      </w:r>
      <w:r w:rsidR="006523BA" w:rsidRPr="00A64F33">
        <w:rPr>
          <w:rFonts w:asciiTheme="majorHAnsi" w:hAnsiTheme="majorHAnsi" w:cstheme="majorHAnsi"/>
          <w:b/>
          <w:sz w:val="22"/>
          <w:szCs w:val="22"/>
          <w:lang w:val="en-GB"/>
        </w:rPr>
        <w:t>ELECTORAL PROPAGANDA</w:t>
      </w:r>
    </w:p>
    <w:p w14:paraId="636CD0BD" w14:textId="77777777" w:rsidR="00742D45" w:rsidRPr="00A64F33" w:rsidRDefault="00742D45" w:rsidP="00FD363D">
      <w:pPr>
        <w:keepNext/>
        <w:rPr>
          <w:rFonts w:asciiTheme="majorHAnsi" w:hAnsiTheme="majorHAnsi" w:cstheme="majorHAnsi"/>
          <w:sz w:val="22"/>
          <w:szCs w:val="22"/>
          <w:lang w:val="en-GB"/>
        </w:rPr>
      </w:pPr>
    </w:p>
    <w:p w14:paraId="6090C08B" w14:textId="77777777" w:rsidR="00742D45" w:rsidRPr="00A64F33" w:rsidRDefault="00742D45" w:rsidP="00FD363D">
      <w:pPr>
        <w:keepNext/>
        <w:jc w:val="center"/>
        <w:rPr>
          <w:rFonts w:asciiTheme="majorHAnsi" w:hAnsiTheme="majorHAnsi" w:cstheme="majorHAnsi"/>
          <w:b/>
          <w:sz w:val="22"/>
          <w:szCs w:val="22"/>
          <w:lang w:val="en-GB"/>
        </w:rPr>
      </w:pPr>
      <w:r w:rsidRPr="00A64F33">
        <w:rPr>
          <w:rFonts w:asciiTheme="majorHAnsi" w:hAnsiTheme="majorHAnsi" w:cstheme="majorHAnsi"/>
          <w:b/>
          <w:sz w:val="22"/>
          <w:szCs w:val="22"/>
          <w:lang w:val="en-GB"/>
        </w:rPr>
        <w:t>Article 8</w:t>
      </w:r>
    </w:p>
    <w:p w14:paraId="2C378531" w14:textId="77777777" w:rsidR="006523BA" w:rsidRPr="00A64F33" w:rsidRDefault="006523BA" w:rsidP="00FD363D">
      <w:pPr>
        <w:keepNext/>
        <w:jc w:val="center"/>
        <w:rPr>
          <w:rFonts w:asciiTheme="majorHAnsi" w:hAnsiTheme="majorHAnsi" w:cstheme="majorHAnsi"/>
          <w:b/>
          <w:sz w:val="22"/>
          <w:szCs w:val="22"/>
          <w:lang w:val="en-GB"/>
        </w:rPr>
      </w:pPr>
      <w:r w:rsidRPr="00A64F33">
        <w:rPr>
          <w:rFonts w:asciiTheme="majorHAnsi" w:hAnsiTheme="majorHAnsi" w:cstheme="majorHAnsi"/>
          <w:b/>
          <w:sz w:val="22"/>
          <w:szCs w:val="22"/>
          <w:lang w:val="en-GB"/>
        </w:rPr>
        <w:t>Freedom of expression</w:t>
      </w:r>
    </w:p>
    <w:p w14:paraId="68FD6378" w14:textId="77777777" w:rsidR="006523BA" w:rsidRPr="00A64F33" w:rsidRDefault="006523BA" w:rsidP="00742D45">
      <w:pPr>
        <w:jc w:val="both"/>
        <w:rPr>
          <w:rFonts w:asciiTheme="majorHAnsi" w:hAnsiTheme="majorHAnsi" w:cstheme="majorHAnsi"/>
          <w:sz w:val="22"/>
          <w:szCs w:val="22"/>
          <w:lang w:val="en-GB"/>
        </w:rPr>
      </w:pPr>
      <w:r w:rsidRPr="00A64F33">
        <w:rPr>
          <w:rFonts w:asciiTheme="majorHAnsi" w:hAnsiTheme="majorHAnsi" w:cstheme="majorHAnsi"/>
          <w:sz w:val="22"/>
          <w:szCs w:val="22"/>
          <w:lang w:val="en-GB"/>
        </w:rPr>
        <w:t>During the electoral campaign period, one cannot impose any limitation or censor political, economic, social and cultural principles or programs, except regarding the ones</w:t>
      </w:r>
      <w:r w:rsidR="00742D45" w:rsidRPr="00A64F33">
        <w:rPr>
          <w:rFonts w:asciiTheme="majorHAnsi" w:hAnsiTheme="majorHAnsi" w:cstheme="majorHAnsi"/>
          <w:sz w:val="22"/>
          <w:szCs w:val="22"/>
          <w:lang w:val="en-GB"/>
        </w:rPr>
        <w:t xml:space="preserve"> that infringe the Constitution</w:t>
      </w:r>
      <w:r w:rsidRPr="00A64F33">
        <w:rPr>
          <w:rFonts w:asciiTheme="majorHAnsi" w:hAnsiTheme="majorHAnsi" w:cstheme="majorHAnsi"/>
          <w:sz w:val="22"/>
          <w:szCs w:val="22"/>
          <w:lang w:val="en-GB"/>
        </w:rPr>
        <w:t xml:space="preserve"> and the laws in force. </w:t>
      </w:r>
    </w:p>
    <w:p w14:paraId="5BDDD50C" w14:textId="77777777" w:rsidR="00742D45" w:rsidRPr="00A64F33" w:rsidRDefault="00742D45" w:rsidP="006523BA">
      <w:pPr>
        <w:rPr>
          <w:rFonts w:asciiTheme="majorHAnsi" w:hAnsiTheme="majorHAnsi" w:cstheme="majorHAnsi"/>
          <w:sz w:val="22"/>
          <w:szCs w:val="22"/>
          <w:lang w:val="en-GB"/>
        </w:rPr>
      </w:pPr>
    </w:p>
    <w:p w14:paraId="6843211F" w14:textId="77777777" w:rsidR="006523BA" w:rsidRPr="00A64F33" w:rsidRDefault="006523BA" w:rsidP="00742D45">
      <w:pPr>
        <w:jc w:val="center"/>
        <w:rPr>
          <w:rFonts w:asciiTheme="majorHAnsi" w:hAnsiTheme="majorHAnsi" w:cstheme="majorHAnsi"/>
          <w:b/>
          <w:sz w:val="22"/>
          <w:szCs w:val="22"/>
          <w:lang w:val="en-GB"/>
        </w:rPr>
      </w:pPr>
      <w:r w:rsidRPr="00A64F33">
        <w:rPr>
          <w:rFonts w:asciiTheme="majorHAnsi" w:hAnsiTheme="majorHAnsi" w:cstheme="majorHAnsi"/>
          <w:b/>
          <w:sz w:val="22"/>
          <w:szCs w:val="22"/>
          <w:lang w:val="en-GB"/>
        </w:rPr>
        <w:t>Article 9</w:t>
      </w:r>
    </w:p>
    <w:p w14:paraId="725A9473" w14:textId="6B8B6DC3" w:rsidR="006523BA" w:rsidRPr="00A64F33" w:rsidRDefault="00FD363D" w:rsidP="00742D45">
      <w:pPr>
        <w:jc w:val="center"/>
        <w:rPr>
          <w:rFonts w:asciiTheme="majorHAnsi" w:hAnsiTheme="majorHAnsi" w:cstheme="majorHAnsi"/>
          <w:b/>
          <w:sz w:val="22"/>
          <w:szCs w:val="22"/>
          <w:lang w:val="en-GB"/>
        </w:rPr>
      </w:pPr>
      <w:r w:rsidRPr="00A64F33">
        <w:rPr>
          <w:rFonts w:asciiTheme="majorHAnsi" w:hAnsiTheme="majorHAnsi" w:cstheme="majorHAnsi"/>
          <w:b/>
          <w:sz w:val="22"/>
          <w:szCs w:val="22"/>
          <w:lang w:val="en-GB"/>
        </w:rPr>
        <w:t>Freedom of assembly</w:t>
      </w:r>
    </w:p>
    <w:p w14:paraId="17FDF917" w14:textId="77777777" w:rsidR="006523BA" w:rsidRPr="00A64F33" w:rsidRDefault="006523BA" w:rsidP="00742D45">
      <w:pPr>
        <w:jc w:val="both"/>
        <w:rPr>
          <w:rFonts w:asciiTheme="majorHAnsi" w:hAnsiTheme="majorHAnsi" w:cstheme="majorHAnsi"/>
          <w:sz w:val="22"/>
          <w:szCs w:val="22"/>
          <w:lang w:val="en-GB"/>
        </w:rPr>
      </w:pPr>
      <w:r w:rsidRPr="00A64F33">
        <w:rPr>
          <w:rFonts w:asciiTheme="majorHAnsi" w:hAnsiTheme="majorHAnsi" w:cstheme="majorHAnsi"/>
          <w:sz w:val="22"/>
          <w:szCs w:val="22"/>
          <w:lang w:val="en-GB"/>
        </w:rPr>
        <w:t xml:space="preserve">1. </w:t>
      </w:r>
      <w:r w:rsidR="00742D45" w:rsidRPr="00A64F33">
        <w:rPr>
          <w:rFonts w:asciiTheme="majorHAnsi" w:hAnsiTheme="majorHAnsi" w:cstheme="majorHAnsi"/>
          <w:sz w:val="22"/>
          <w:szCs w:val="22"/>
          <w:lang w:val="en-GB"/>
        </w:rPr>
        <w:tab/>
      </w:r>
      <w:r w:rsidRPr="00A64F33">
        <w:rPr>
          <w:rFonts w:asciiTheme="majorHAnsi" w:hAnsiTheme="majorHAnsi" w:cstheme="majorHAnsi"/>
          <w:sz w:val="22"/>
          <w:szCs w:val="22"/>
          <w:lang w:val="en-GB"/>
        </w:rPr>
        <w:t>During the electoral campaign period, and without needing prior auth</w:t>
      </w:r>
      <w:r w:rsidR="00742D45" w:rsidRPr="00A64F33">
        <w:rPr>
          <w:rFonts w:asciiTheme="majorHAnsi" w:hAnsiTheme="majorHAnsi" w:cstheme="majorHAnsi"/>
          <w:sz w:val="22"/>
          <w:szCs w:val="22"/>
          <w:lang w:val="en-GB"/>
        </w:rPr>
        <w:t>orization, the candidates may ho</w:t>
      </w:r>
      <w:r w:rsidRPr="00A64F33">
        <w:rPr>
          <w:rFonts w:asciiTheme="majorHAnsi" w:hAnsiTheme="majorHAnsi" w:cstheme="majorHAnsi"/>
          <w:sz w:val="22"/>
          <w:szCs w:val="22"/>
          <w:lang w:val="en-GB"/>
        </w:rPr>
        <w:t xml:space="preserve">ld peaceful meetings, demonstrations, rallies, talks and parades. </w:t>
      </w:r>
    </w:p>
    <w:p w14:paraId="05499DD5" w14:textId="6826FCD4" w:rsidR="006523BA" w:rsidRPr="00A64F33" w:rsidRDefault="006523BA" w:rsidP="00742D45">
      <w:pPr>
        <w:jc w:val="both"/>
        <w:rPr>
          <w:rFonts w:asciiTheme="majorHAnsi" w:hAnsiTheme="majorHAnsi" w:cstheme="majorHAnsi"/>
          <w:sz w:val="22"/>
          <w:szCs w:val="22"/>
          <w:lang w:val="en-GB"/>
        </w:rPr>
      </w:pPr>
      <w:r w:rsidRPr="00A64F33">
        <w:rPr>
          <w:rFonts w:asciiTheme="majorHAnsi" w:hAnsiTheme="majorHAnsi" w:cstheme="majorHAnsi"/>
          <w:sz w:val="22"/>
          <w:szCs w:val="22"/>
          <w:lang w:val="en-GB"/>
        </w:rPr>
        <w:t>2.</w:t>
      </w:r>
      <w:r w:rsidRPr="00A64F33">
        <w:rPr>
          <w:rFonts w:asciiTheme="majorHAnsi" w:hAnsiTheme="majorHAnsi" w:cstheme="majorHAnsi"/>
          <w:sz w:val="22"/>
          <w:szCs w:val="22"/>
          <w:lang w:val="en-GB"/>
        </w:rPr>
        <w:tab/>
        <w:t xml:space="preserve">During the </w:t>
      </w:r>
      <w:r w:rsidR="00FD363D" w:rsidRPr="00A64F33">
        <w:rPr>
          <w:rFonts w:asciiTheme="majorHAnsi" w:hAnsiTheme="majorHAnsi" w:cstheme="majorHAnsi"/>
          <w:sz w:val="22"/>
          <w:szCs w:val="22"/>
          <w:lang w:val="en-GB"/>
        </w:rPr>
        <w:t>above</w:t>
      </w:r>
      <w:r w:rsidRPr="00A64F33">
        <w:rPr>
          <w:rFonts w:asciiTheme="majorHAnsi" w:hAnsiTheme="majorHAnsi" w:cstheme="majorHAnsi"/>
          <w:sz w:val="22"/>
          <w:szCs w:val="22"/>
          <w:lang w:val="en-GB"/>
        </w:rPr>
        <w:t>mentioned period, no person, authority or institution may forbid or prevent</w:t>
      </w:r>
      <w:r w:rsidR="00EE533D" w:rsidRPr="00A64F33">
        <w:rPr>
          <w:rFonts w:asciiTheme="majorHAnsi" w:hAnsiTheme="majorHAnsi" w:cstheme="majorHAnsi"/>
          <w:sz w:val="22"/>
          <w:szCs w:val="22"/>
          <w:lang w:val="en-GB"/>
        </w:rPr>
        <w:t xml:space="preserve"> political campaign activities. </w:t>
      </w:r>
    </w:p>
    <w:p w14:paraId="7438A9E0" w14:textId="77777777" w:rsidR="00742D45" w:rsidRPr="00A64F33" w:rsidRDefault="00742D45" w:rsidP="006523BA">
      <w:pPr>
        <w:rPr>
          <w:rFonts w:asciiTheme="majorHAnsi" w:hAnsiTheme="majorHAnsi" w:cstheme="majorHAnsi"/>
          <w:sz w:val="22"/>
          <w:szCs w:val="22"/>
          <w:lang w:val="en-GB"/>
        </w:rPr>
      </w:pPr>
    </w:p>
    <w:p w14:paraId="65D0BE4B" w14:textId="77777777" w:rsidR="00195D26" w:rsidRPr="00A64F33" w:rsidRDefault="006523BA" w:rsidP="00195D26">
      <w:pPr>
        <w:jc w:val="center"/>
        <w:rPr>
          <w:rFonts w:asciiTheme="majorHAnsi" w:hAnsiTheme="majorHAnsi" w:cstheme="majorHAnsi"/>
          <w:b/>
          <w:sz w:val="22"/>
          <w:szCs w:val="22"/>
          <w:lang w:val="en-GB"/>
        </w:rPr>
      </w:pPr>
      <w:r w:rsidRPr="00A64F33">
        <w:rPr>
          <w:rFonts w:asciiTheme="majorHAnsi" w:hAnsiTheme="majorHAnsi" w:cstheme="majorHAnsi"/>
          <w:b/>
          <w:sz w:val="22"/>
          <w:szCs w:val="22"/>
          <w:lang w:val="en-GB"/>
        </w:rPr>
        <w:t>Article 10</w:t>
      </w:r>
    </w:p>
    <w:p w14:paraId="68335E74" w14:textId="1DCF1492" w:rsidR="00195D26" w:rsidRPr="00A64F33" w:rsidRDefault="00195D26" w:rsidP="00195D26">
      <w:pPr>
        <w:jc w:val="center"/>
        <w:rPr>
          <w:rFonts w:asciiTheme="majorHAnsi" w:hAnsiTheme="majorHAnsi" w:cstheme="majorHAnsi"/>
          <w:b/>
          <w:sz w:val="22"/>
          <w:szCs w:val="22"/>
          <w:lang w:val="en-GB"/>
        </w:rPr>
      </w:pPr>
      <w:r w:rsidRPr="00A64F33">
        <w:rPr>
          <w:rStyle w:val="alt-edited"/>
          <w:rFonts w:asciiTheme="majorHAnsi" w:hAnsiTheme="majorHAnsi" w:cstheme="majorHAnsi"/>
          <w:sz w:val="22"/>
          <w:szCs w:val="22"/>
          <w:lang w:val="en"/>
        </w:rPr>
        <w:t>Presentation of the activities calendar</w:t>
      </w:r>
      <w:r w:rsidRPr="00A64F33">
        <w:rPr>
          <w:rFonts w:asciiTheme="majorHAnsi" w:hAnsiTheme="majorHAnsi" w:cstheme="majorHAnsi"/>
          <w:sz w:val="22"/>
          <w:szCs w:val="22"/>
          <w:lang w:val="en-GB"/>
        </w:rPr>
        <w:t xml:space="preserve"> </w:t>
      </w:r>
    </w:p>
    <w:p w14:paraId="15BB673A" w14:textId="77777777" w:rsidR="00195D26" w:rsidRPr="00A64F33" w:rsidRDefault="00195D26" w:rsidP="00742D45">
      <w:pPr>
        <w:jc w:val="both"/>
        <w:rPr>
          <w:rFonts w:asciiTheme="majorHAnsi" w:hAnsiTheme="majorHAnsi" w:cstheme="majorHAnsi"/>
          <w:sz w:val="22"/>
          <w:szCs w:val="22"/>
          <w:lang w:val="en-GB"/>
        </w:rPr>
      </w:pPr>
    </w:p>
    <w:p w14:paraId="54FBF039" w14:textId="1B0896D8" w:rsidR="006523BA" w:rsidRPr="00A64F33" w:rsidRDefault="006523BA" w:rsidP="00742D45">
      <w:pPr>
        <w:jc w:val="both"/>
        <w:rPr>
          <w:rFonts w:asciiTheme="majorHAnsi" w:hAnsiTheme="majorHAnsi" w:cstheme="majorHAnsi"/>
          <w:sz w:val="22"/>
          <w:szCs w:val="22"/>
          <w:lang w:val="en-GB"/>
        </w:rPr>
      </w:pPr>
      <w:r w:rsidRPr="00A64F33">
        <w:rPr>
          <w:rFonts w:asciiTheme="majorHAnsi" w:hAnsiTheme="majorHAnsi" w:cstheme="majorHAnsi"/>
          <w:sz w:val="22"/>
          <w:szCs w:val="22"/>
          <w:lang w:val="en-GB"/>
        </w:rPr>
        <w:t>1.</w:t>
      </w:r>
      <w:r w:rsidRPr="00A64F33">
        <w:rPr>
          <w:rFonts w:asciiTheme="majorHAnsi" w:hAnsiTheme="majorHAnsi" w:cstheme="majorHAnsi"/>
          <w:sz w:val="22"/>
          <w:szCs w:val="22"/>
          <w:lang w:val="en-GB"/>
        </w:rPr>
        <w:tab/>
      </w:r>
      <w:r w:rsidR="00EE533D" w:rsidRPr="00A64F33">
        <w:rPr>
          <w:rFonts w:asciiTheme="majorHAnsi" w:hAnsiTheme="majorHAnsi" w:cstheme="majorHAnsi"/>
          <w:sz w:val="22"/>
          <w:szCs w:val="22"/>
          <w:lang w:val="en"/>
        </w:rPr>
        <w:t>Five working days before the election campa</w:t>
      </w:r>
      <w:r w:rsidR="00195D26" w:rsidRPr="00A64F33">
        <w:rPr>
          <w:rFonts w:asciiTheme="majorHAnsi" w:hAnsiTheme="majorHAnsi" w:cstheme="majorHAnsi"/>
          <w:sz w:val="22"/>
          <w:szCs w:val="22"/>
          <w:lang w:val="en"/>
        </w:rPr>
        <w:t>ign period, political parties and</w:t>
      </w:r>
      <w:r w:rsidR="00EE533D" w:rsidRPr="00A64F33">
        <w:rPr>
          <w:rFonts w:asciiTheme="majorHAnsi" w:hAnsiTheme="majorHAnsi" w:cstheme="majorHAnsi"/>
          <w:sz w:val="22"/>
          <w:szCs w:val="22"/>
          <w:lang w:val="en"/>
        </w:rPr>
        <w:t xml:space="preserve"> coalitions shall obligatorily inform the CNE of the activities of their respective campaigns.</w:t>
      </w:r>
    </w:p>
    <w:p w14:paraId="603B9658" w14:textId="45E6A031" w:rsidR="006523BA" w:rsidRPr="00A64F33" w:rsidRDefault="006523BA" w:rsidP="00742D45">
      <w:pPr>
        <w:jc w:val="both"/>
        <w:rPr>
          <w:rFonts w:asciiTheme="majorHAnsi" w:hAnsiTheme="majorHAnsi" w:cstheme="majorHAnsi"/>
          <w:sz w:val="22"/>
          <w:szCs w:val="22"/>
          <w:lang w:val="en-GB"/>
        </w:rPr>
      </w:pPr>
      <w:r w:rsidRPr="00A64F33">
        <w:rPr>
          <w:rFonts w:asciiTheme="majorHAnsi" w:hAnsiTheme="majorHAnsi" w:cstheme="majorHAnsi"/>
          <w:sz w:val="22"/>
          <w:szCs w:val="22"/>
          <w:lang w:val="en-GB"/>
        </w:rPr>
        <w:t>2.</w:t>
      </w:r>
      <w:r w:rsidRPr="00A64F33">
        <w:rPr>
          <w:rFonts w:asciiTheme="majorHAnsi" w:hAnsiTheme="majorHAnsi" w:cstheme="majorHAnsi"/>
          <w:sz w:val="22"/>
          <w:szCs w:val="22"/>
          <w:lang w:val="en-GB"/>
        </w:rPr>
        <w:tab/>
      </w:r>
      <w:r w:rsidR="00EE533D" w:rsidRPr="00A64F33">
        <w:rPr>
          <w:rFonts w:asciiTheme="majorHAnsi" w:hAnsiTheme="majorHAnsi" w:cstheme="majorHAnsi"/>
          <w:sz w:val="22"/>
          <w:szCs w:val="22"/>
          <w:lang w:val="en"/>
        </w:rPr>
        <w:t xml:space="preserve">If there is a coincidence of place and time for political </w:t>
      </w:r>
      <w:r w:rsidR="00195D26" w:rsidRPr="00A64F33">
        <w:rPr>
          <w:rFonts w:asciiTheme="majorHAnsi" w:hAnsiTheme="majorHAnsi" w:cstheme="majorHAnsi"/>
          <w:sz w:val="22"/>
          <w:szCs w:val="22"/>
          <w:lang w:val="en"/>
        </w:rPr>
        <w:t xml:space="preserve">parties or party coalitions, </w:t>
      </w:r>
      <w:r w:rsidR="00EE533D" w:rsidRPr="00A64F33">
        <w:rPr>
          <w:rFonts w:asciiTheme="majorHAnsi" w:hAnsiTheme="majorHAnsi" w:cstheme="majorHAnsi"/>
          <w:sz w:val="22"/>
          <w:szCs w:val="22"/>
          <w:lang w:val="en"/>
        </w:rPr>
        <w:t xml:space="preserve"> CNE notifies the political parties or the coalitions </w:t>
      </w:r>
      <w:r w:rsidR="006B0060" w:rsidRPr="00A64F33">
        <w:rPr>
          <w:rFonts w:asciiTheme="majorHAnsi" w:hAnsiTheme="majorHAnsi" w:cstheme="majorHAnsi"/>
          <w:sz w:val="22"/>
          <w:szCs w:val="22"/>
          <w:lang w:val="en"/>
        </w:rPr>
        <w:t>to negotiate</w:t>
      </w:r>
      <w:r w:rsidR="00EE533D" w:rsidRPr="00A64F33">
        <w:rPr>
          <w:rFonts w:asciiTheme="majorHAnsi" w:hAnsiTheme="majorHAnsi" w:cstheme="majorHAnsi"/>
          <w:sz w:val="22"/>
          <w:szCs w:val="22"/>
          <w:lang w:val="en"/>
        </w:rPr>
        <w:t xml:space="preserve"> mutual agreement on the time and place.</w:t>
      </w:r>
    </w:p>
    <w:p w14:paraId="62E92C66" w14:textId="2D57A3EB" w:rsidR="00112085" w:rsidRPr="00A64F33" w:rsidRDefault="006523BA" w:rsidP="00112085">
      <w:pPr>
        <w:jc w:val="both"/>
        <w:rPr>
          <w:rFonts w:asciiTheme="majorHAnsi" w:hAnsiTheme="majorHAnsi" w:cstheme="majorHAnsi"/>
          <w:sz w:val="22"/>
          <w:szCs w:val="22"/>
          <w:lang w:val="en-GB"/>
        </w:rPr>
      </w:pPr>
      <w:r w:rsidRPr="00A64F33">
        <w:rPr>
          <w:rFonts w:asciiTheme="majorHAnsi" w:hAnsiTheme="majorHAnsi" w:cstheme="majorHAnsi"/>
          <w:sz w:val="22"/>
          <w:szCs w:val="22"/>
          <w:lang w:val="en-GB"/>
        </w:rPr>
        <w:t>3.</w:t>
      </w:r>
      <w:r w:rsidRPr="00A64F33">
        <w:rPr>
          <w:rFonts w:asciiTheme="majorHAnsi" w:hAnsiTheme="majorHAnsi" w:cstheme="majorHAnsi"/>
          <w:sz w:val="22"/>
          <w:szCs w:val="22"/>
          <w:lang w:val="en-GB"/>
        </w:rPr>
        <w:tab/>
      </w:r>
      <w:r w:rsidR="00195D26" w:rsidRPr="00A64F33">
        <w:rPr>
          <w:rStyle w:val="alt-edited"/>
          <w:rFonts w:asciiTheme="majorHAnsi" w:hAnsiTheme="majorHAnsi" w:cstheme="majorHAnsi"/>
          <w:sz w:val="22"/>
          <w:szCs w:val="22"/>
          <w:lang w:val="en"/>
        </w:rPr>
        <w:t xml:space="preserve">If there is no agreement </w:t>
      </w:r>
      <w:r w:rsidR="00FD363D" w:rsidRPr="00A64F33">
        <w:rPr>
          <w:rStyle w:val="alt-edited"/>
          <w:rFonts w:asciiTheme="majorHAnsi" w:hAnsiTheme="majorHAnsi" w:cstheme="majorHAnsi"/>
          <w:sz w:val="22"/>
          <w:szCs w:val="22"/>
          <w:lang w:val="en"/>
        </w:rPr>
        <w:t xml:space="preserve">on the </w:t>
      </w:r>
      <w:r w:rsidR="00195D26" w:rsidRPr="00A64F33">
        <w:rPr>
          <w:rStyle w:val="alt-edited"/>
          <w:rFonts w:asciiTheme="majorHAnsi" w:hAnsiTheme="majorHAnsi" w:cstheme="majorHAnsi"/>
          <w:sz w:val="22"/>
          <w:szCs w:val="22"/>
          <w:lang w:val="en"/>
        </w:rPr>
        <w:t xml:space="preserve">place or time, CNE carries out a </w:t>
      </w:r>
      <w:r w:rsidR="00FD363D" w:rsidRPr="00A64F33">
        <w:rPr>
          <w:rStyle w:val="alt-edited"/>
          <w:rFonts w:asciiTheme="majorHAnsi" w:hAnsiTheme="majorHAnsi" w:cstheme="majorHAnsi"/>
          <w:sz w:val="22"/>
          <w:szCs w:val="22"/>
          <w:lang w:val="en"/>
        </w:rPr>
        <w:t>lottery</w:t>
      </w:r>
      <w:r w:rsidR="00195D26" w:rsidRPr="00A64F33">
        <w:rPr>
          <w:rStyle w:val="alt-edited"/>
          <w:rFonts w:asciiTheme="majorHAnsi" w:hAnsiTheme="majorHAnsi" w:cstheme="majorHAnsi"/>
          <w:sz w:val="22"/>
          <w:szCs w:val="22"/>
          <w:lang w:val="en"/>
        </w:rPr>
        <w:t xml:space="preserve"> to solve the situation.</w:t>
      </w:r>
    </w:p>
    <w:p w14:paraId="265941BD" w14:textId="41B6116A" w:rsidR="00112085" w:rsidRPr="00A64F33" w:rsidRDefault="00112085" w:rsidP="006B0060">
      <w:pPr>
        <w:jc w:val="both"/>
        <w:rPr>
          <w:rFonts w:asciiTheme="majorHAnsi" w:hAnsiTheme="majorHAnsi" w:cstheme="majorHAnsi"/>
          <w:sz w:val="22"/>
          <w:szCs w:val="22"/>
          <w:lang w:val="en"/>
        </w:rPr>
      </w:pPr>
      <w:r w:rsidRPr="00A64F33">
        <w:rPr>
          <w:rFonts w:asciiTheme="majorHAnsi" w:hAnsiTheme="majorHAnsi" w:cstheme="majorHAnsi"/>
          <w:sz w:val="22"/>
          <w:szCs w:val="22"/>
          <w:lang w:val="en-GB"/>
        </w:rPr>
        <w:t xml:space="preserve">4. </w:t>
      </w:r>
      <w:r w:rsidR="006B0060" w:rsidRPr="00A64F33">
        <w:rPr>
          <w:rFonts w:asciiTheme="majorHAnsi" w:hAnsiTheme="majorHAnsi" w:cstheme="majorHAnsi"/>
          <w:sz w:val="22"/>
          <w:szCs w:val="22"/>
          <w:lang w:val="en-GB"/>
        </w:rPr>
        <w:tab/>
      </w:r>
      <w:r w:rsidRPr="00A64F33">
        <w:rPr>
          <w:rFonts w:asciiTheme="majorHAnsi" w:hAnsiTheme="majorHAnsi" w:cstheme="majorHAnsi"/>
          <w:sz w:val="22"/>
          <w:szCs w:val="22"/>
          <w:lang w:val="en"/>
        </w:rPr>
        <w:t xml:space="preserve">After finding a solution, CNE informs the Police and Administration </w:t>
      </w:r>
      <w:r w:rsidR="006B0060" w:rsidRPr="00A64F33">
        <w:rPr>
          <w:rFonts w:asciiTheme="majorHAnsi" w:hAnsiTheme="majorHAnsi" w:cstheme="majorHAnsi"/>
          <w:sz w:val="22"/>
          <w:szCs w:val="22"/>
          <w:lang w:val="en"/>
        </w:rPr>
        <w:t>in</w:t>
      </w:r>
      <w:r w:rsidRPr="00A64F33">
        <w:rPr>
          <w:rFonts w:asciiTheme="majorHAnsi" w:hAnsiTheme="majorHAnsi" w:cstheme="majorHAnsi"/>
          <w:sz w:val="22"/>
          <w:szCs w:val="22"/>
          <w:lang w:val="en"/>
        </w:rPr>
        <w:t xml:space="preserve"> the re</w:t>
      </w:r>
      <w:r w:rsidR="006B0060" w:rsidRPr="00A64F33">
        <w:rPr>
          <w:rFonts w:asciiTheme="majorHAnsi" w:hAnsiTheme="majorHAnsi" w:cstheme="majorHAnsi"/>
          <w:sz w:val="22"/>
          <w:szCs w:val="22"/>
          <w:lang w:val="en"/>
        </w:rPr>
        <w:t>levant</w:t>
      </w:r>
      <w:r w:rsidRPr="00A64F33">
        <w:rPr>
          <w:rFonts w:asciiTheme="majorHAnsi" w:hAnsiTheme="majorHAnsi" w:cstheme="majorHAnsi"/>
          <w:sz w:val="22"/>
          <w:szCs w:val="22"/>
          <w:lang w:val="en"/>
        </w:rPr>
        <w:t xml:space="preserve"> municipality or administrative region.</w:t>
      </w:r>
    </w:p>
    <w:p w14:paraId="76C3F172" w14:textId="77777777" w:rsidR="00112085" w:rsidRPr="00A64F33" w:rsidRDefault="00112085" w:rsidP="00112085">
      <w:pPr>
        <w:jc w:val="both"/>
        <w:rPr>
          <w:rFonts w:asciiTheme="majorHAnsi" w:hAnsiTheme="majorHAnsi" w:cstheme="majorHAnsi"/>
          <w:sz w:val="22"/>
          <w:szCs w:val="22"/>
          <w:lang w:val="en"/>
        </w:rPr>
      </w:pPr>
    </w:p>
    <w:p w14:paraId="2794D3A7" w14:textId="77777777" w:rsidR="00C96C2C" w:rsidRPr="00A64F33" w:rsidRDefault="00C96C2C" w:rsidP="00112085">
      <w:pPr>
        <w:jc w:val="both"/>
        <w:rPr>
          <w:rFonts w:asciiTheme="majorHAnsi" w:hAnsiTheme="majorHAnsi" w:cstheme="majorHAnsi"/>
          <w:sz w:val="22"/>
          <w:szCs w:val="22"/>
          <w:lang w:val="en-GB"/>
        </w:rPr>
      </w:pPr>
    </w:p>
    <w:p w14:paraId="11F00734" w14:textId="77777777" w:rsidR="006523BA" w:rsidRPr="00A64F33" w:rsidRDefault="006523BA" w:rsidP="00742D45">
      <w:pPr>
        <w:jc w:val="center"/>
        <w:rPr>
          <w:rFonts w:asciiTheme="majorHAnsi" w:hAnsiTheme="majorHAnsi" w:cstheme="majorHAnsi"/>
          <w:b/>
          <w:sz w:val="22"/>
          <w:szCs w:val="22"/>
          <w:lang w:val="en-GB"/>
        </w:rPr>
      </w:pPr>
      <w:r w:rsidRPr="00A64F33">
        <w:rPr>
          <w:rFonts w:asciiTheme="majorHAnsi" w:hAnsiTheme="majorHAnsi" w:cstheme="majorHAnsi"/>
          <w:b/>
          <w:sz w:val="22"/>
          <w:szCs w:val="22"/>
          <w:lang w:val="en-GB"/>
        </w:rPr>
        <w:t>Article 11</w:t>
      </w:r>
    </w:p>
    <w:p w14:paraId="405119DA" w14:textId="77777777" w:rsidR="006523BA" w:rsidRPr="00A64F33" w:rsidRDefault="006523BA" w:rsidP="00742D45">
      <w:pPr>
        <w:jc w:val="center"/>
        <w:rPr>
          <w:rFonts w:asciiTheme="majorHAnsi" w:hAnsiTheme="majorHAnsi" w:cstheme="majorHAnsi"/>
          <w:b/>
          <w:sz w:val="22"/>
          <w:szCs w:val="22"/>
          <w:lang w:val="en-GB"/>
        </w:rPr>
      </w:pPr>
      <w:r w:rsidRPr="00A64F33">
        <w:rPr>
          <w:rFonts w:asciiTheme="majorHAnsi" w:hAnsiTheme="majorHAnsi" w:cstheme="majorHAnsi"/>
          <w:b/>
          <w:sz w:val="22"/>
          <w:szCs w:val="22"/>
          <w:lang w:val="en-GB"/>
        </w:rPr>
        <w:t>Time limits</w:t>
      </w:r>
    </w:p>
    <w:p w14:paraId="0259905F" w14:textId="77777777" w:rsidR="006523BA" w:rsidRPr="00A64F33" w:rsidRDefault="006523BA" w:rsidP="006523BA">
      <w:pPr>
        <w:rPr>
          <w:rFonts w:asciiTheme="majorHAnsi" w:hAnsiTheme="majorHAnsi" w:cstheme="majorHAnsi"/>
          <w:sz w:val="22"/>
          <w:szCs w:val="22"/>
          <w:lang w:val="en-GB"/>
        </w:rPr>
      </w:pPr>
      <w:r w:rsidRPr="00A64F33">
        <w:rPr>
          <w:rFonts w:asciiTheme="majorHAnsi" w:hAnsiTheme="majorHAnsi" w:cstheme="majorHAnsi"/>
          <w:sz w:val="22"/>
          <w:szCs w:val="22"/>
          <w:lang w:val="en-GB"/>
        </w:rPr>
        <w:t>Electoral propaganda activities can only occur between 8</w:t>
      </w:r>
      <w:r w:rsidR="00742D45" w:rsidRPr="00A64F33">
        <w:rPr>
          <w:rFonts w:asciiTheme="majorHAnsi" w:hAnsiTheme="majorHAnsi" w:cstheme="majorHAnsi"/>
          <w:sz w:val="22"/>
          <w:szCs w:val="22"/>
          <w:lang w:val="en-GB"/>
        </w:rPr>
        <w:t xml:space="preserve"> </w:t>
      </w:r>
      <w:r w:rsidRPr="00A64F33">
        <w:rPr>
          <w:rFonts w:asciiTheme="majorHAnsi" w:hAnsiTheme="majorHAnsi" w:cstheme="majorHAnsi"/>
          <w:sz w:val="22"/>
          <w:szCs w:val="22"/>
          <w:lang w:val="en-GB"/>
        </w:rPr>
        <w:t>am and 6.30</w:t>
      </w:r>
      <w:r w:rsidR="00742D45" w:rsidRPr="00A64F33">
        <w:rPr>
          <w:rFonts w:asciiTheme="majorHAnsi" w:hAnsiTheme="majorHAnsi" w:cstheme="majorHAnsi"/>
          <w:sz w:val="22"/>
          <w:szCs w:val="22"/>
          <w:lang w:val="en-GB"/>
        </w:rPr>
        <w:t xml:space="preserve"> </w:t>
      </w:r>
      <w:r w:rsidRPr="00A64F33">
        <w:rPr>
          <w:rFonts w:asciiTheme="majorHAnsi" w:hAnsiTheme="majorHAnsi" w:cstheme="majorHAnsi"/>
          <w:sz w:val="22"/>
          <w:szCs w:val="22"/>
          <w:lang w:val="en-GB"/>
        </w:rPr>
        <w:t xml:space="preserve">pm. </w:t>
      </w:r>
    </w:p>
    <w:p w14:paraId="41044DA0" w14:textId="77777777" w:rsidR="00742D45" w:rsidRPr="00A64F33" w:rsidRDefault="00742D45" w:rsidP="006523BA">
      <w:pPr>
        <w:rPr>
          <w:rFonts w:asciiTheme="majorHAnsi" w:hAnsiTheme="majorHAnsi" w:cstheme="majorHAnsi"/>
          <w:sz w:val="22"/>
          <w:szCs w:val="22"/>
          <w:lang w:val="en-GB"/>
        </w:rPr>
      </w:pPr>
    </w:p>
    <w:p w14:paraId="5D22C70C" w14:textId="77777777" w:rsidR="006523BA" w:rsidRPr="00A64F33" w:rsidRDefault="006523BA" w:rsidP="00742D45">
      <w:pPr>
        <w:jc w:val="center"/>
        <w:rPr>
          <w:rFonts w:asciiTheme="majorHAnsi" w:hAnsiTheme="majorHAnsi" w:cstheme="majorHAnsi"/>
          <w:b/>
          <w:sz w:val="22"/>
          <w:szCs w:val="22"/>
          <w:lang w:val="en-GB"/>
        </w:rPr>
      </w:pPr>
      <w:r w:rsidRPr="00A64F33">
        <w:rPr>
          <w:rFonts w:asciiTheme="majorHAnsi" w:hAnsiTheme="majorHAnsi" w:cstheme="majorHAnsi"/>
          <w:b/>
          <w:sz w:val="22"/>
          <w:szCs w:val="22"/>
          <w:lang w:val="en-GB"/>
        </w:rPr>
        <w:lastRenderedPageBreak/>
        <w:t>Article 12</w:t>
      </w:r>
    </w:p>
    <w:p w14:paraId="1A3AF2A0" w14:textId="77777777" w:rsidR="006523BA" w:rsidRPr="00A64F33" w:rsidRDefault="006523BA" w:rsidP="00742D45">
      <w:pPr>
        <w:jc w:val="center"/>
        <w:rPr>
          <w:rFonts w:asciiTheme="majorHAnsi" w:hAnsiTheme="majorHAnsi" w:cstheme="majorHAnsi"/>
          <w:b/>
          <w:sz w:val="22"/>
          <w:szCs w:val="22"/>
          <w:lang w:val="en-GB"/>
        </w:rPr>
      </w:pPr>
      <w:r w:rsidRPr="00A64F33">
        <w:rPr>
          <w:rFonts w:asciiTheme="majorHAnsi" w:hAnsiTheme="majorHAnsi" w:cstheme="majorHAnsi"/>
          <w:b/>
          <w:sz w:val="22"/>
          <w:szCs w:val="22"/>
          <w:lang w:val="en-GB"/>
        </w:rPr>
        <w:t>Restrictions</w:t>
      </w:r>
    </w:p>
    <w:p w14:paraId="627AA0BD" w14:textId="658CFAE2" w:rsidR="006523BA" w:rsidRPr="00A64F33" w:rsidRDefault="006523BA" w:rsidP="00742D45">
      <w:pPr>
        <w:jc w:val="both"/>
        <w:rPr>
          <w:rFonts w:asciiTheme="majorHAnsi" w:hAnsiTheme="majorHAnsi" w:cstheme="majorHAnsi"/>
          <w:sz w:val="22"/>
          <w:szCs w:val="22"/>
          <w:lang w:val="en-GB"/>
        </w:rPr>
      </w:pPr>
      <w:r w:rsidRPr="00A64F33">
        <w:rPr>
          <w:rFonts w:asciiTheme="majorHAnsi" w:hAnsiTheme="majorHAnsi" w:cstheme="majorHAnsi"/>
          <w:sz w:val="22"/>
          <w:szCs w:val="22"/>
          <w:lang w:val="en-GB"/>
        </w:rPr>
        <w:t>1.</w:t>
      </w:r>
      <w:r w:rsidRPr="00A64F33">
        <w:rPr>
          <w:rFonts w:asciiTheme="majorHAnsi" w:hAnsiTheme="majorHAnsi" w:cstheme="majorHAnsi"/>
          <w:sz w:val="22"/>
          <w:szCs w:val="22"/>
          <w:lang w:val="en-GB"/>
        </w:rPr>
        <w:tab/>
        <w:t>Meetings, rallies and demonstrations in public places or places open to the public near any sovereign bodies' premises, the official residences of the holders of sovereign bod</w:t>
      </w:r>
      <w:r w:rsidR="00EF0210" w:rsidRPr="00A64F33">
        <w:rPr>
          <w:rFonts w:asciiTheme="majorHAnsi" w:hAnsiTheme="majorHAnsi" w:cstheme="majorHAnsi"/>
          <w:sz w:val="22"/>
          <w:szCs w:val="22"/>
          <w:lang w:val="en-GB"/>
        </w:rPr>
        <w:t xml:space="preserve">y </w:t>
      </w:r>
      <w:r w:rsidR="00B54C6A" w:rsidRPr="00A64F33">
        <w:rPr>
          <w:rFonts w:asciiTheme="majorHAnsi" w:hAnsiTheme="majorHAnsi" w:cstheme="majorHAnsi"/>
          <w:sz w:val="22"/>
          <w:szCs w:val="22"/>
          <w:lang w:val="en-GB"/>
        </w:rPr>
        <w:t>positions</w:t>
      </w:r>
      <w:r w:rsidRPr="00A64F33">
        <w:rPr>
          <w:rFonts w:asciiTheme="majorHAnsi" w:hAnsiTheme="majorHAnsi" w:cstheme="majorHAnsi"/>
          <w:sz w:val="22"/>
          <w:szCs w:val="22"/>
          <w:lang w:val="en-GB"/>
        </w:rPr>
        <w:t xml:space="preserve">, military premises, prisons, church buildings, embassies and consulates, political party offices and CNE and STAE buildings are only allowed at </w:t>
      </w:r>
      <w:r w:rsidR="00B54C6A" w:rsidRPr="00A64F33">
        <w:rPr>
          <w:rFonts w:asciiTheme="majorHAnsi" w:hAnsiTheme="majorHAnsi" w:cstheme="majorHAnsi"/>
          <w:sz w:val="22"/>
          <w:szCs w:val="22"/>
          <w:lang w:val="en-GB"/>
        </w:rPr>
        <w:t>such a distance that prevents them from interfering with the</w:t>
      </w:r>
      <w:r w:rsidRPr="00A64F33">
        <w:rPr>
          <w:rFonts w:asciiTheme="majorHAnsi" w:hAnsiTheme="majorHAnsi" w:cstheme="majorHAnsi"/>
          <w:sz w:val="22"/>
          <w:szCs w:val="22"/>
          <w:lang w:val="en-GB"/>
        </w:rPr>
        <w:t xml:space="preserve"> performance of their duties. </w:t>
      </w:r>
    </w:p>
    <w:p w14:paraId="157570D8" w14:textId="17AB8684" w:rsidR="006523BA" w:rsidRPr="00A64F33" w:rsidRDefault="006523BA" w:rsidP="00742D45">
      <w:pPr>
        <w:jc w:val="both"/>
        <w:rPr>
          <w:rFonts w:asciiTheme="majorHAnsi" w:hAnsiTheme="majorHAnsi" w:cstheme="majorHAnsi"/>
          <w:sz w:val="22"/>
          <w:szCs w:val="22"/>
          <w:lang w:val="en-GB"/>
        </w:rPr>
      </w:pPr>
      <w:r w:rsidRPr="00A64F33">
        <w:rPr>
          <w:rFonts w:asciiTheme="majorHAnsi" w:hAnsiTheme="majorHAnsi" w:cstheme="majorHAnsi"/>
          <w:sz w:val="22"/>
          <w:szCs w:val="22"/>
          <w:lang w:val="en-GB"/>
        </w:rPr>
        <w:t>2.</w:t>
      </w:r>
      <w:r w:rsidRPr="00A64F33">
        <w:rPr>
          <w:rFonts w:asciiTheme="majorHAnsi" w:hAnsiTheme="majorHAnsi" w:cstheme="majorHAnsi"/>
          <w:sz w:val="22"/>
          <w:szCs w:val="22"/>
          <w:lang w:val="en-GB"/>
        </w:rPr>
        <w:tab/>
        <w:t>The distance referred to in the preceding paragraph shall also be followed regarding rallies near ports, airports, telecommunications premises, power gener</w:t>
      </w:r>
      <w:r w:rsidR="00742D45" w:rsidRPr="00A64F33">
        <w:rPr>
          <w:rFonts w:asciiTheme="majorHAnsi" w:hAnsiTheme="majorHAnsi" w:cstheme="majorHAnsi"/>
          <w:sz w:val="22"/>
          <w:szCs w:val="22"/>
          <w:lang w:val="en-GB"/>
        </w:rPr>
        <w:t>a</w:t>
      </w:r>
      <w:r w:rsidRPr="00A64F33">
        <w:rPr>
          <w:rFonts w:asciiTheme="majorHAnsi" w:hAnsiTheme="majorHAnsi" w:cstheme="majorHAnsi"/>
          <w:sz w:val="22"/>
          <w:szCs w:val="22"/>
          <w:lang w:val="en-GB"/>
        </w:rPr>
        <w:t xml:space="preserve">tion plants and water, fuel and burning material </w:t>
      </w:r>
      <w:r w:rsidR="00790F23" w:rsidRPr="00A64F33">
        <w:rPr>
          <w:rFonts w:asciiTheme="majorHAnsi" w:hAnsiTheme="majorHAnsi" w:cstheme="majorHAnsi"/>
          <w:sz w:val="22"/>
          <w:szCs w:val="22"/>
          <w:lang w:val="en-GB"/>
        </w:rPr>
        <w:t>areas</w:t>
      </w:r>
      <w:r w:rsidRPr="00A64F33">
        <w:rPr>
          <w:rFonts w:asciiTheme="majorHAnsi" w:hAnsiTheme="majorHAnsi" w:cstheme="majorHAnsi"/>
          <w:sz w:val="22"/>
          <w:szCs w:val="22"/>
          <w:lang w:val="en-GB"/>
        </w:rPr>
        <w:t xml:space="preserve">. </w:t>
      </w:r>
    </w:p>
    <w:p w14:paraId="5576BD73" w14:textId="77777777" w:rsidR="00742D45" w:rsidRPr="00A64F33" w:rsidRDefault="00742D45" w:rsidP="006523BA">
      <w:pPr>
        <w:rPr>
          <w:rFonts w:asciiTheme="majorHAnsi" w:hAnsiTheme="majorHAnsi" w:cstheme="majorHAnsi"/>
          <w:sz w:val="22"/>
          <w:szCs w:val="22"/>
          <w:lang w:val="en-GB"/>
        </w:rPr>
      </w:pPr>
    </w:p>
    <w:p w14:paraId="474EBA58" w14:textId="77777777" w:rsidR="006523BA" w:rsidRPr="00A64F33" w:rsidRDefault="006523BA" w:rsidP="00293610">
      <w:pPr>
        <w:keepNext/>
        <w:jc w:val="center"/>
        <w:rPr>
          <w:rFonts w:asciiTheme="majorHAnsi" w:hAnsiTheme="majorHAnsi" w:cstheme="majorHAnsi"/>
          <w:b/>
          <w:sz w:val="22"/>
          <w:szCs w:val="22"/>
          <w:lang w:val="en-GB"/>
        </w:rPr>
      </w:pPr>
      <w:r w:rsidRPr="00A64F33">
        <w:rPr>
          <w:rFonts w:asciiTheme="majorHAnsi" w:hAnsiTheme="majorHAnsi" w:cstheme="majorHAnsi"/>
          <w:b/>
          <w:sz w:val="22"/>
          <w:szCs w:val="22"/>
          <w:lang w:val="en-GB"/>
        </w:rPr>
        <w:t>Article 13</w:t>
      </w:r>
    </w:p>
    <w:p w14:paraId="0F62CD4D" w14:textId="77777777" w:rsidR="00C96C2C" w:rsidRPr="00A64F33" w:rsidRDefault="006523BA" w:rsidP="00293610">
      <w:pPr>
        <w:keepNext/>
        <w:jc w:val="center"/>
        <w:rPr>
          <w:rFonts w:asciiTheme="majorHAnsi" w:hAnsiTheme="majorHAnsi" w:cstheme="majorHAnsi"/>
          <w:b/>
          <w:sz w:val="22"/>
          <w:szCs w:val="22"/>
          <w:lang w:val="en-GB"/>
        </w:rPr>
      </w:pPr>
      <w:r w:rsidRPr="00A64F33">
        <w:rPr>
          <w:rFonts w:asciiTheme="majorHAnsi" w:hAnsiTheme="majorHAnsi" w:cstheme="majorHAnsi"/>
          <w:b/>
          <w:sz w:val="22"/>
          <w:szCs w:val="22"/>
          <w:lang w:val="en-GB"/>
        </w:rPr>
        <w:t>Prohibitions</w:t>
      </w:r>
    </w:p>
    <w:p w14:paraId="35974929" w14:textId="23EE6987" w:rsidR="006523BA" w:rsidRPr="00A64F33" w:rsidRDefault="006523BA" w:rsidP="00293610">
      <w:pPr>
        <w:pStyle w:val="ListParagraph"/>
        <w:keepNext/>
        <w:numPr>
          <w:ilvl w:val="0"/>
          <w:numId w:val="1"/>
        </w:numPr>
        <w:rPr>
          <w:rFonts w:asciiTheme="majorHAnsi" w:hAnsiTheme="majorHAnsi" w:cstheme="majorHAnsi"/>
          <w:b/>
          <w:sz w:val="22"/>
          <w:szCs w:val="22"/>
          <w:lang w:val="en-GB"/>
        </w:rPr>
      </w:pPr>
      <w:r w:rsidRPr="00A64F33">
        <w:rPr>
          <w:rFonts w:asciiTheme="majorHAnsi" w:hAnsiTheme="majorHAnsi" w:cstheme="majorHAnsi"/>
          <w:sz w:val="22"/>
          <w:szCs w:val="22"/>
          <w:lang w:val="en-GB"/>
        </w:rPr>
        <w:t xml:space="preserve">During the electoral campaign, it is forbidden </w:t>
      </w:r>
      <w:r w:rsidR="00EF0210" w:rsidRPr="00A64F33">
        <w:rPr>
          <w:rFonts w:asciiTheme="majorHAnsi" w:hAnsiTheme="majorHAnsi" w:cstheme="majorHAnsi"/>
          <w:sz w:val="22"/>
          <w:szCs w:val="22"/>
          <w:lang w:val="en-GB"/>
        </w:rPr>
        <w:t>to</w:t>
      </w:r>
      <w:r w:rsidRPr="00A64F33">
        <w:rPr>
          <w:rFonts w:asciiTheme="majorHAnsi" w:hAnsiTheme="majorHAnsi" w:cstheme="majorHAnsi"/>
          <w:sz w:val="22"/>
          <w:szCs w:val="22"/>
          <w:lang w:val="en-GB"/>
        </w:rPr>
        <w:t xml:space="preserve"> use oral or written language: </w:t>
      </w:r>
    </w:p>
    <w:p w14:paraId="07DE8922" w14:textId="77777777" w:rsidR="00742D45" w:rsidRPr="00A64F33" w:rsidRDefault="00742D45" w:rsidP="006523BA">
      <w:pPr>
        <w:rPr>
          <w:rFonts w:asciiTheme="majorHAnsi" w:hAnsiTheme="majorHAnsi" w:cstheme="majorHAnsi"/>
          <w:sz w:val="22"/>
          <w:szCs w:val="22"/>
          <w:lang w:val="en-GB"/>
        </w:rPr>
      </w:pPr>
    </w:p>
    <w:p w14:paraId="7F3F8BA7" w14:textId="161D70E2" w:rsidR="006523BA" w:rsidRPr="00A64F33" w:rsidRDefault="00FD363D" w:rsidP="00293610">
      <w:pPr>
        <w:ind w:left="1134" w:hanging="283"/>
        <w:rPr>
          <w:rFonts w:asciiTheme="majorHAnsi" w:hAnsiTheme="majorHAnsi" w:cstheme="majorHAnsi"/>
          <w:sz w:val="22"/>
          <w:szCs w:val="22"/>
          <w:lang w:val="en-GB"/>
        </w:rPr>
      </w:pPr>
      <w:r w:rsidRPr="00A64F33">
        <w:rPr>
          <w:rFonts w:asciiTheme="majorHAnsi" w:hAnsiTheme="majorHAnsi" w:cstheme="majorHAnsi"/>
          <w:sz w:val="22"/>
          <w:szCs w:val="22"/>
          <w:lang w:val="en-GB"/>
        </w:rPr>
        <w:t>a)</w:t>
      </w:r>
      <w:r w:rsidRPr="00A64F33">
        <w:rPr>
          <w:rFonts w:asciiTheme="majorHAnsi" w:hAnsiTheme="majorHAnsi" w:cstheme="majorHAnsi"/>
          <w:sz w:val="22"/>
          <w:szCs w:val="22"/>
          <w:lang w:val="en-GB"/>
        </w:rPr>
        <w:tab/>
        <w:t>Against the State i</w:t>
      </w:r>
      <w:r w:rsidR="00293610" w:rsidRPr="00A64F33">
        <w:rPr>
          <w:rFonts w:asciiTheme="majorHAnsi" w:hAnsiTheme="majorHAnsi" w:cstheme="majorHAnsi"/>
          <w:sz w:val="22"/>
          <w:szCs w:val="22"/>
          <w:lang w:val="en-GB"/>
        </w:rPr>
        <w:t>n</w:t>
      </w:r>
      <w:r w:rsidR="006523BA" w:rsidRPr="00A64F33">
        <w:rPr>
          <w:rFonts w:asciiTheme="majorHAnsi" w:hAnsiTheme="majorHAnsi" w:cstheme="majorHAnsi"/>
          <w:sz w:val="22"/>
          <w:szCs w:val="22"/>
          <w:lang w:val="en-GB"/>
        </w:rPr>
        <w:t xml:space="preserve">stitutions or the unity of the Democratic Republic of Timor-Leste; </w:t>
      </w:r>
    </w:p>
    <w:p w14:paraId="43DD8F9C" w14:textId="77777777" w:rsidR="006523BA" w:rsidRPr="00A64F33" w:rsidRDefault="006523BA" w:rsidP="00293610">
      <w:pPr>
        <w:ind w:left="1134" w:hanging="283"/>
        <w:rPr>
          <w:rFonts w:asciiTheme="majorHAnsi" w:hAnsiTheme="majorHAnsi" w:cstheme="majorHAnsi"/>
          <w:sz w:val="22"/>
          <w:szCs w:val="22"/>
          <w:lang w:val="en-GB"/>
        </w:rPr>
      </w:pPr>
      <w:r w:rsidRPr="00A64F33">
        <w:rPr>
          <w:rFonts w:asciiTheme="majorHAnsi" w:hAnsiTheme="majorHAnsi" w:cstheme="majorHAnsi"/>
          <w:sz w:val="22"/>
          <w:szCs w:val="22"/>
          <w:lang w:val="en-GB"/>
        </w:rPr>
        <w:t>b)</w:t>
      </w:r>
      <w:r w:rsidRPr="00A64F33">
        <w:rPr>
          <w:rFonts w:asciiTheme="majorHAnsi" w:hAnsiTheme="majorHAnsi" w:cstheme="majorHAnsi"/>
          <w:sz w:val="22"/>
          <w:szCs w:val="22"/>
          <w:lang w:val="en-GB"/>
        </w:rPr>
        <w:tab/>
        <w:t xml:space="preserve">Inciting violence; </w:t>
      </w:r>
    </w:p>
    <w:p w14:paraId="25DB3CF3" w14:textId="77777777" w:rsidR="006523BA" w:rsidRPr="00A64F33" w:rsidRDefault="006523BA" w:rsidP="00293610">
      <w:pPr>
        <w:ind w:left="1134" w:hanging="283"/>
        <w:rPr>
          <w:rFonts w:asciiTheme="majorHAnsi" w:hAnsiTheme="majorHAnsi" w:cstheme="majorHAnsi"/>
          <w:sz w:val="22"/>
          <w:szCs w:val="22"/>
          <w:lang w:val="en-GB"/>
        </w:rPr>
      </w:pPr>
      <w:r w:rsidRPr="00A64F33">
        <w:rPr>
          <w:rFonts w:asciiTheme="majorHAnsi" w:hAnsiTheme="majorHAnsi" w:cstheme="majorHAnsi"/>
          <w:sz w:val="22"/>
          <w:szCs w:val="22"/>
          <w:lang w:val="en-GB"/>
        </w:rPr>
        <w:t>c)</w:t>
      </w:r>
      <w:r w:rsidRPr="00A64F33">
        <w:rPr>
          <w:rFonts w:asciiTheme="majorHAnsi" w:hAnsiTheme="majorHAnsi" w:cstheme="majorHAnsi"/>
          <w:sz w:val="22"/>
          <w:szCs w:val="22"/>
          <w:lang w:val="en-GB"/>
        </w:rPr>
        <w:tab/>
        <w:t xml:space="preserve">Slandering any candidate or citizen; </w:t>
      </w:r>
    </w:p>
    <w:p w14:paraId="66BDF19E" w14:textId="77777777" w:rsidR="006523BA" w:rsidRPr="00A64F33" w:rsidRDefault="006523BA" w:rsidP="00293610">
      <w:pPr>
        <w:ind w:left="1134" w:hanging="283"/>
        <w:jc w:val="both"/>
        <w:rPr>
          <w:rFonts w:asciiTheme="majorHAnsi" w:hAnsiTheme="majorHAnsi" w:cstheme="majorHAnsi"/>
          <w:sz w:val="22"/>
          <w:szCs w:val="22"/>
          <w:lang w:val="en-GB"/>
        </w:rPr>
      </w:pPr>
      <w:r w:rsidRPr="00A64F33">
        <w:rPr>
          <w:rFonts w:asciiTheme="majorHAnsi" w:hAnsiTheme="majorHAnsi" w:cstheme="majorHAnsi"/>
          <w:sz w:val="22"/>
          <w:szCs w:val="22"/>
          <w:lang w:val="en-GB"/>
        </w:rPr>
        <w:t>d)</w:t>
      </w:r>
      <w:r w:rsidRPr="00A64F33">
        <w:rPr>
          <w:rFonts w:asciiTheme="majorHAnsi" w:hAnsiTheme="majorHAnsi" w:cstheme="majorHAnsi"/>
          <w:sz w:val="22"/>
          <w:szCs w:val="22"/>
          <w:lang w:val="en-GB"/>
        </w:rPr>
        <w:tab/>
        <w:t xml:space="preserve">Discriminating in terms of race, sex, ideology, </w:t>
      </w:r>
      <w:r w:rsidR="00EF2BEF" w:rsidRPr="00A64F33">
        <w:rPr>
          <w:rFonts w:asciiTheme="majorHAnsi" w:hAnsiTheme="majorHAnsi" w:cstheme="majorHAnsi"/>
          <w:sz w:val="22"/>
          <w:szCs w:val="22"/>
          <w:lang w:val="en-GB"/>
        </w:rPr>
        <w:t>and religious</w:t>
      </w:r>
      <w:r w:rsidRPr="00A64F33">
        <w:rPr>
          <w:rFonts w:asciiTheme="majorHAnsi" w:hAnsiTheme="majorHAnsi" w:cstheme="majorHAnsi"/>
          <w:sz w:val="22"/>
          <w:szCs w:val="22"/>
          <w:lang w:val="en-GB"/>
        </w:rPr>
        <w:t xml:space="preserve"> beliefs, social status or against any human rights. </w:t>
      </w:r>
    </w:p>
    <w:p w14:paraId="06F7F30D" w14:textId="77777777" w:rsidR="00C96C2C" w:rsidRPr="00A64F33" w:rsidRDefault="00C96C2C" w:rsidP="00742D45">
      <w:pPr>
        <w:jc w:val="both"/>
        <w:rPr>
          <w:rFonts w:asciiTheme="majorHAnsi" w:hAnsiTheme="majorHAnsi" w:cstheme="majorHAnsi"/>
          <w:sz w:val="22"/>
          <w:szCs w:val="22"/>
          <w:lang w:val="en-GB"/>
        </w:rPr>
      </w:pPr>
    </w:p>
    <w:p w14:paraId="03839077" w14:textId="77777777" w:rsidR="00C96C2C" w:rsidRPr="00A64F33" w:rsidRDefault="00C96C2C" w:rsidP="00742D45">
      <w:pPr>
        <w:pStyle w:val="ListParagraph"/>
        <w:numPr>
          <w:ilvl w:val="0"/>
          <w:numId w:val="1"/>
        </w:numPr>
        <w:jc w:val="both"/>
        <w:rPr>
          <w:rFonts w:asciiTheme="majorHAnsi" w:hAnsiTheme="majorHAnsi" w:cstheme="majorHAnsi"/>
          <w:sz w:val="22"/>
          <w:szCs w:val="22"/>
          <w:lang w:val="en-GB"/>
        </w:rPr>
      </w:pPr>
      <w:r w:rsidRPr="00A64F33">
        <w:rPr>
          <w:rFonts w:asciiTheme="majorHAnsi" w:hAnsiTheme="majorHAnsi" w:cstheme="majorHAnsi"/>
          <w:sz w:val="22"/>
          <w:szCs w:val="22"/>
          <w:lang w:val="en"/>
        </w:rPr>
        <w:t>Political parties and party coalitions are prohibited from using language and identifying themselves with religious beliefs and sects.</w:t>
      </w:r>
      <w:r w:rsidR="006523BA" w:rsidRPr="00A64F33">
        <w:rPr>
          <w:rFonts w:asciiTheme="majorHAnsi" w:hAnsiTheme="majorHAnsi" w:cstheme="majorHAnsi"/>
          <w:sz w:val="22"/>
          <w:szCs w:val="22"/>
          <w:lang w:val="en-GB"/>
        </w:rPr>
        <w:tab/>
      </w:r>
    </w:p>
    <w:p w14:paraId="542E9447" w14:textId="77777777" w:rsidR="00C96C2C" w:rsidRPr="00A64F33" w:rsidRDefault="00C96C2C" w:rsidP="00742D45">
      <w:pPr>
        <w:pStyle w:val="ListParagraph"/>
        <w:numPr>
          <w:ilvl w:val="0"/>
          <w:numId w:val="1"/>
        </w:numPr>
        <w:jc w:val="both"/>
        <w:rPr>
          <w:rFonts w:asciiTheme="majorHAnsi" w:hAnsiTheme="majorHAnsi" w:cstheme="majorHAnsi"/>
          <w:sz w:val="22"/>
          <w:szCs w:val="22"/>
          <w:lang w:val="en-GB"/>
        </w:rPr>
      </w:pPr>
      <w:r w:rsidRPr="00A64F33">
        <w:rPr>
          <w:rFonts w:asciiTheme="majorHAnsi" w:hAnsiTheme="majorHAnsi" w:cstheme="majorHAnsi"/>
          <w:sz w:val="22"/>
          <w:szCs w:val="22"/>
          <w:lang w:val="en-GB"/>
        </w:rPr>
        <w:t xml:space="preserve"> </w:t>
      </w:r>
      <w:r w:rsidR="006523BA" w:rsidRPr="00A64F33">
        <w:rPr>
          <w:rFonts w:asciiTheme="majorHAnsi" w:hAnsiTheme="majorHAnsi" w:cstheme="majorHAnsi"/>
          <w:sz w:val="22"/>
          <w:szCs w:val="22"/>
          <w:lang w:val="en-GB"/>
        </w:rPr>
        <w:t xml:space="preserve">Electoral propaganda material cannot be displayed in public, church or private buildings without prior authorization </w:t>
      </w:r>
      <w:r w:rsidR="00EF0210" w:rsidRPr="00A64F33">
        <w:rPr>
          <w:rFonts w:asciiTheme="majorHAnsi" w:hAnsiTheme="majorHAnsi" w:cstheme="majorHAnsi"/>
          <w:sz w:val="22"/>
          <w:szCs w:val="22"/>
          <w:lang w:val="en-GB"/>
        </w:rPr>
        <w:t>being</w:t>
      </w:r>
      <w:r w:rsidR="006523BA" w:rsidRPr="00A64F33">
        <w:rPr>
          <w:rFonts w:asciiTheme="majorHAnsi" w:hAnsiTheme="majorHAnsi" w:cstheme="majorHAnsi"/>
          <w:sz w:val="22"/>
          <w:szCs w:val="22"/>
          <w:lang w:val="en-GB"/>
        </w:rPr>
        <w:t xml:space="preserve"> given by the owners, in buildings or places considered as national treasures and places that prevent or render </w:t>
      </w:r>
      <w:r w:rsidR="00EF0210" w:rsidRPr="00A64F33">
        <w:rPr>
          <w:rFonts w:asciiTheme="majorHAnsi" w:hAnsiTheme="majorHAnsi" w:cstheme="majorHAnsi"/>
          <w:sz w:val="22"/>
          <w:szCs w:val="22"/>
          <w:lang w:val="en-GB"/>
        </w:rPr>
        <w:t xml:space="preserve">more difficult </w:t>
      </w:r>
      <w:r w:rsidR="006523BA" w:rsidRPr="00A64F33">
        <w:rPr>
          <w:rFonts w:asciiTheme="majorHAnsi" w:hAnsiTheme="majorHAnsi" w:cstheme="majorHAnsi"/>
          <w:sz w:val="22"/>
          <w:szCs w:val="22"/>
          <w:lang w:val="en-GB"/>
        </w:rPr>
        <w:t xml:space="preserve">traffic or visibility. </w:t>
      </w:r>
    </w:p>
    <w:p w14:paraId="50BFC2E6" w14:textId="34732246" w:rsidR="00C96C2C" w:rsidRPr="00A64F33" w:rsidRDefault="00EA28C3" w:rsidP="00742D45">
      <w:pPr>
        <w:pStyle w:val="ListParagraph"/>
        <w:numPr>
          <w:ilvl w:val="0"/>
          <w:numId w:val="1"/>
        </w:numPr>
        <w:jc w:val="both"/>
        <w:rPr>
          <w:rFonts w:asciiTheme="majorHAnsi" w:hAnsiTheme="majorHAnsi" w:cstheme="majorHAnsi"/>
          <w:sz w:val="22"/>
          <w:szCs w:val="22"/>
          <w:lang w:val="en-GB"/>
        </w:rPr>
      </w:pPr>
      <w:r w:rsidRPr="00A64F33">
        <w:rPr>
          <w:rFonts w:asciiTheme="majorHAnsi" w:hAnsiTheme="majorHAnsi" w:cstheme="majorHAnsi"/>
          <w:sz w:val="22"/>
          <w:szCs w:val="22"/>
          <w:lang w:val="en"/>
        </w:rPr>
        <w:t>Political parties and party coalitions</w:t>
      </w:r>
      <w:r w:rsidR="006523BA" w:rsidRPr="00A64F33">
        <w:rPr>
          <w:rFonts w:asciiTheme="majorHAnsi" w:hAnsiTheme="majorHAnsi" w:cstheme="majorHAnsi"/>
          <w:sz w:val="22"/>
          <w:szCs w:val="22"/>
          <w:lang w:val="en-GB"/>
        </w:rPr>
        <w:t xml:space="preserve"> cannot offer gifts or promise any</w:t>
      </w:r>
      <w:r w:rsidR="00293610" w:rsidRPr="00A64F33">
        <w:rPr>
          <w:rFonts w:asciiTheme="majorHAnsi" w:hAnsiTheme="majorHAnsi" w:cstheme="majorHAnsi"/>
          <w:sz w:val="22"/>
          <w:szCs w:val="22"/>
          <w:lang w:val="en-GB"/>
        </w:rPr>
        <w:t xml:space="preserve"> rewards to</w:t>
      </w:r>
      <w:r w:rsidR="00742D45" w:rsidRPr="00A64F33">
        <w:rPr>
          <w:rFonts w:asciiTheme="majorHAnsi" w:hAnsiTheme="majorHAnsi" w:cstheme="majorHAnsi"/>
          <w:sz w:val="22"/>
          <w:szCs w:val="22"/>
          <w:lang w:val="en-GB"/>
        </w:rPr>
        <w:t xml:space="preserve"> </w:t>
      </w:r>
      <w:r w:rsidR="00EF2BEF" w:rsidRPr="00A64F33">
        <w:rPr>
          <w:rFonts w:asciiTheme="majorHAnsi" w:hAnsiTheme="majorHAnsi" w:cstheme="majorHAnsi"/>
          <w:sz w:val="22"/>
          <w:szCs w:val="22"/>
          <w:lang w:val="en-GB"/>
        </w:rPr>
        <w:t>voters nor</w:t>
      </w:r>
      <w:r w:rsidR="00742D45" w:rsidRPr="00A64F33">
        <w:rPr>
          <w:rFonts w:asciiTheme="majorHAnsi" w:hAnsiTheme="majorHAnsi" w:cstheme="majorHAnsi"/>
          <w:sz w:val="22"/>
          <w:szCs w:val="22"/>
          <w:lang w:val="en-GB"/>
        </w:rPr>
        <w:t xml:space="preserve"> </w:t>
      </w:r>
      <w:r w:rsidR="006523BA" w:rsidRPr="00A64F33">
        <w:rPr>
          <w:rFonts w:asciiTheme="majorHAnsi" w:hAnsiTheme="majorHAnsi" w:cstheme="majorHAnsi"/>
          <w:sz w:val="22"/>
          <w:szCs w:val="22"/>
          <w:lang w:val="en-GB"/>
        </w:rPr>
        <w:t>threat</w:t>
      </w:r>
      <w:r w:rsidR="00EF0210" w:rsidRPr="00A64F33">
        <w:rPr>
          <w:rFonts w:asciiTheme="majorHAnsi" w:hAnsiTheme="majorHAnsi" w:cstheme="majorHAnsi"/>
          <w:sz w:val="22"/>
          <w:szCs w:val="22"/>
          <w:lang w:val="en-GB"/>
        </w:rPr>
        <w:t>en</w:t>
      </w:r>
      <w:r w:rsidR="006523BA" w:rsidRPr="00A64F33">
        <w:rPr>
          <w:rFonts w:asciiTheme="majorHAnsi" w:hAnsiTheme="majorHAnsi" w:cstheme="majorHAnsi"/>
          <w:sz w:val="22"/>
          <w:szCs w:val="22"/>
          <w:lang w:val="en-GB"/>
        </w:rPr>
        <w:t xml:space="preserve"> or intimidate them. </w:t>
      </w:r>
    </w:p>
    <w:p w14:paraId="13FA2321" w14:textId="77777777" w:rsidR="00C96C2C" w:rsidRPr="00A64F33" w:rsidRDefault="006523BA" w:rsidP="00742D45">
      <w:pPr>
        <w:pStyle w:val="ListParagraph"/>
        <w:numPr>
          <w:ilvl w:val="0"/>
          <w:numId w:val="1"/>
        </w:numPr>
        <w:jc w:val="both"/>
        <w:rPr>
          <w:rFonts w:asciiTheme="majorHAnsi" w:hAnsiTheme="majorHAnsi" w:cstheme="majorHAnsi"/>
          <w:sz w:val="22"/>
          <w:szCs w:val="22"/>
          <w:lang w:val="en-GB"/>
        </w:rPr>
      </w:pPr>
      <w:r w:rsidRPr="00A64F33">
        <w:rPr>
          <w:rFonts w:asciiTheme="majorHAnsi" w:hAnsiTheme="majorHAnsi" w:cstheme="majorHAnsi"/>
          <w:sz w:val="22"/>
          <w:szCs w:val="22"/>
          <w:lang w:val="en-GB"/>
        </w:rPr>
        <w:t xml:space="preserve">There can be no anonymous electoral propaganda materials, with </w:t>
      </w:r>
      <w:r w:rsidR="00B54C6A" w:rsidRPr="00A64F33">
        <w:rPr>
          <w:rFonts w:asciiTheme="majorHAnsi" w:hAnsiTheme="majorHAnsi" w:cstheme="majorHAnsi"/>
          <w:sz w:val="22"/>
          <w:szCs w:val="22"/>
          <w:lang w:val="en-GB"/>
        </w:rPr>
        <w:t xml:space="preserve">all materials having the </w:t>
      </w:r>
      <w:r w:rsidRPr="00A64F33">
        <w:rPr>
          <w:rFonts w:asciiTheme="majorHAnsi" w:hAnsiTheme="majorHAnsi" w:cstheme="majorHAnsi"/>
          <w:sz w:val="22"/>
          <w:szCs w:val="22"/>
          <w:lang w:val="en-GB"/>
        </w:rPr>
        <w:t>author</w:t>
      </w:r>
      <w:r w:rsidR="001E1809" w:rsidRPr="00A64F33">
        <w:rPr>
          <w:rFonts w:asciiTheme="majorHAnsi" w:hAnsiTheme="majorHAnsi" w:cstheme="majorHAnsi"/>
          <w:sz w:val="22"/>
          <w:szCs w:val="22"/>
          <w:lang w:val="en-GB"/>
        </w:rPr>
        <w:t xml:space="preserve"> identified</w:t>
      </w:r>
      <w:r w:rsidRPr="00A64F33">
        <w:rPr>
          <w:rFonts w:asciiTheme="majorHAnsi" w:hAnsiTheme="majorHAnsi" w:cstheme="majorHAnsi"/>
          <w:sz w:val="22"/>
          <w:szCs w:val="22"/>
          <w:lang w:val="en-GB"/>
        </w:rPr>
        <w:t xml:space="preserve">. </w:t>
      </w:r>
    </w:p>
    <w:p w14:paraId="6D87D109" w14:textId="5E5F119A" w:rsidR="00EA28C3" w:rsidRPr="00A64F33" w:rsidRDefault="00EA28C3" w:rsidP="00742D45">
      <w:pPr>
        <w:pStyle w:val="ListParagraph"/>
        <w:numPr>
          <w:ilvl w:val="0"/>
          <w:numId w:val="1"/>
        </w:numPr>
        <w:jc w:val="both"/>
        <w:rPr>
          <w:rFonts w:asciiTheme="majorHAnsi" w:hAnsiTheme="majorHAnsi" w:cstheme="majorHAnsi"/>
          <w:sz w:val="22"/>
          <w:szCs w:val="22"/>
          <w:lang w:val="en-GB"/>
        </w:rPr>
      </w:pPr>
      <w:r w:rsidRPr="00A64F33">
        <w:rPr>
          <w:rFonts w:asciiTheme="majorHAnsi" w:hAnsiTheme="majorHAnsi" w:cstheme="majorHAnsi"/>
          <w:sz w:val="22"/>
          <w:szCs w:val="22"/>
          <w:lang w:val="en"/>
        </w:rPr>
        <w:t xml:space="preserve">The CNE can immediately notify and request the intervention of the competent authorities whenever language used violates </w:t>
      </w:r>
      <w:r w:rsidR="00293610" w:rsidRPr="00A64F33">
        <w:rPr>
          <w:rFonts w:asciiTheme="majorHAnsi" w:hAnsiTheme="majorHAnsi" w:cstheme="majorHAnsi"/>
          <w:sz w:val="22"/>
          <w:szCs w:val="22"/>
          <w:lang w:val="en"/>
        </w:rPr>
        <w:t xml:space="preserve">what is established </w:t>
      </w:r>
      <w:r w:rsidRPr="00A64F33">
        <w:rPr>
          <w:rFonts w:asciiTheme="majorHAnsi" w:hAnsiTheme="majorHAnsi" w:cstheme="majorHAnsi"/>
          <w:sz w:val="22"/>
          <w:szCs w:val="22"/>
          <w:lang w:val="en"/>
        </w:rPr>
        <w:t>in this regulation and in the Law.</w:t>
      </w:r>
    </w:p>
    <w:p w14:paraId="5FAB842C" w14:textId="77777777" w:rsidR="00C96C2C" w:rsidRPr="00A64F33" w:rsidRDefault="006523BA" w:rsidP="00742D45">
      <w:pPr>
        <w:pStyle w:val="ListParagraph"/>
        <w:numPr>
          <w:ilvl w:val="0"/>
          <w:numId w:val="1"/>
        </w:numPr>
        <w:jc w:val="both"/>
        <w:rPr>
          <w:rFonts w:asciiTheme="majorHAnsi" w:hAnsiTheme="majorHAnsi" w:cstheme="majorHAnsi"/>
          <w:sz w:val="22"/>
          <w:szCs w:val="22"/>
          <w:lang w:val="en-GB"/>
        </w:rPr>
      </w:pPr>
      <w:r w:rsidRPr="00A64F33">
        <w:rPr>
          <w:rFonts w:asciiTheme="majorHAnsi" w:hAnsiTheme="majorHAnsi" w:cstheme="majorHAnsi"/>
          <w:sz w:val="22"/>
          <w:szCs w:val="22"/>
          <w:lang w:val="en-GB"/>
        </w:rPr>
        <w:t xml:space="preserve">CNE may remove propaganda materials that do not comply with this regulation. </w:t>
      </w:r>
    </w:p>
    <w:p w14:paraId="3B137C50" w14:textId="51FA6992" w:rsidR="006523BA" w:rsidRPr="00A64F33" w:rsidRDefault="006523BA" w:rsidP="00742D45">
      <w:pPr>
        <w:pStyle w:val="ListParagraph"/>
        <w:numPr>
          <w:ilvl w:val="0"/>
          <w:numId w:val="1"/>
        </w:numPr>
        <w:jc w:val="both"/>
        <w:rPr>
          <w:rFonts w:asciiTheme="majorHAnsi" w:hAnsiTheme="majorHAnsi" w:cstheme="majorHAnsi"/>
          <w:sz w:val="22"/>
          <w:szCs w:val="22"/>
          <w:lang w:val="en-GB"/>
        </w:rPr>
      </w:pPr>
      <w:r w:rsidRPr="00A64F33">
        <w:rPr>
          <w:rFonts w:asciiTheme="majorHAnsi" w:hAnsiTheme="majorHAnsi" w:cstheme="majorHAnsi"/>
          <w:sz w:val="22"/>
          <w:szCs w:val="22"/>
          <w:lang w:val="en-GB"/>
        </w:rPr>
        <w:t>It is strictly forbidden to carry</w:t>
      </w:r>
      <w:r w:rsidR="00EF2BEF" w:rsidRPr="00A64F33">
        <w:rPr>
          <w:rFonts w:asciiTheme="majorHAnsi" w:hAnsiTheme="majorHAnsi" w:cstheme="majorHAnsi"/>
          <w:sz w:val="22"/>
          <w:szCs w:val="22"/>
          <w:lang w:val="en-GB"/>
        </w:rPr>
        <w:t xml:space="preserve"> </w:t>
      </w:r>
      <w:r w:rsidRPr="00A64F33">
        <w:rPr>
          <w:rFonts w:asciiTheme="majorHAnsi" w:hAnsiTheme="majorHAnsi" w:cstheme="majorHAnsi"/>
          <w:sz w:val="22"/>
          <w:szCs w:val="22"/>
          <w:lang w:val="en-GB"/>
        </w:rPr>
        <w:t xml:space="preserve">any type of weapon during electoral campaign activities. </w:t>
      </w:r>
    </w:p>
    <w:p w14:paraId="7594D629" w14:textId="77777777" w:rsidR="00742D45" w:rsidRPr="00A64F33" w:rsidRDefault="00742D45" w:rsidP="006523BA">
      <w:pPr>
        <w:rPr>
          <w:rFonts w:asciiTheme="majorHAnsi" w:hAnsiTheme="majorHAnsi" w:cstheme="majorHAnsi"/>
          <w:sz w:val="22"/>
          <w:szCs w:val="22"/>
          <w:lang w:val="en-GB"/>
        </w:rPr>
      </w:pPr>
    </w:p>
    <w:p w14:paraId="69E8DF93" w14:textId="77777777" w:rsidR="006523BA" w:rsidRPr="00A64F33" w:rsidRDefault="006523BA" w:rsidP="00EF2BEF">
      <w:pPr>
        <w:jc w:val="center"/>
        <w:rPr>
          <w:rFonts w:asciiTheme="majorHAnsi" w:hAnsiTheme="majorHAnsi" w:cstheme="majorHAnsi"/>
          <w:b/>
          <w:sz w:val="22"/>
          <w:szCs w:val="22"/>
          <w:lang w:val="en-GB"/>
        </w:rPr>
      </w:pPr>
      <w:r w:rsidRPr="00A64F33">
        <w:rPr>
          <w:rFonts w:asciiTheme="majorHAnsi" w:hAnsiTheme="majorHAnsi" w:cstheme="majorHAnsi"/>
          <w:b/>
          <w:sz w:val="22"/>
          <w:szCs w:val="22"/>
          <w:lang w:val="en-GB"/>
        </w:rPr>
        <w:t>Article 14</w:t>
      </w:r>
    </w:p>
    <w:p w14:paraId="25D5EDD6" w14:textId="77777777" w:rsidR="006523BA" w:rsidRPr="00A64F33" w:rsidRDefault="006523BA" w:rsidP="00EF2BEF">
      <w:pPr>
        <w:jc w:val="center"/>
        <w:rPr>
          <w:rFonts w:asciiTheme="majorHAnsi" w:hAnsiTheme="majorHAnsi" w:cstheme="majorHAnsi"/>
          <w:b/>
          <w:sz w:val="22"/>
          <w:szCs w:val="22"/>
          <w:lang w:val="en-GB"/>
        </w:rPr>
      </w:pPr>
      <w:r w:rsidRPr="00A64F33">
        <w:rPr>
          <w:rFonts w:asciiTheme="majorHAnsi" w:hAnsiTheme="majorHAnsi" w:cstheme="majorHAnsi"/>
          <w:b/>
          <w:sz w:val="22"/>
          <w:szCs w:val="22"/>
          <w:lang w:val="en-GB"/>
        </w:rPr>
        <w:t>Symbols and names</w:t>
      </w:r>
    </w:p>
    <w:p w14:paraId="1B11DFA5" w14:textId="49484F84" w:rsidR="006523BA" w:rsidRPr="00A64F33" w:rsidRDefault="009542E8" w:rsidP="00EF2BEF">
      <w:pPr>
        <w:jc w:val="both"/>
        <w:rPr>
          <w:rFonts w:asciiTheme="majorHAnsi" w:hAnsiTheme="majorHAnsi" w:cstheme="majorHAnsi"/>
          <w:sz w:val="22"/>
          <w:szCs w:val="22"/>
          <w:lang w:val="en-GB"/>
        </w:rPr>
      </w:pPr>
      <w:r w:rsidRPr="00A64F33">
        <w:rPr>
          <w:rFonts w:asciiTheme="majorHAnsi" w:hAnsiTheme="majorHAnsi" w:cstheme="majorHAnsi"/>
          <w:sz w:val="22"/>
          <w:szCs w:val="22"/>
          <w:lang w:val="en"/>
        </w:rPr>
        <w:t>Political parties and party coalitions</w:t>
      </w:r>
      <w:r w:rsidR="006523BA" w:rsidRPr="00A64F33">
        <w:rPr>
          <w:rFonts w:asciiTheme="majorHAnsi" w:hAnsiTheme="majorHAnsi" w:cstheme="majorHAnsi"/>
          <w:sz w:val="22"/>
          <w:szCs w:val="22"/>
          <w:lang w:val="en-GB"/>
        </w:rPr>
        <w:t xml:space="preserve"> cannot use names or symbols of State institutions in their activities or electoral campaign and propaganda materials.</w:t>
      </w:r>
    </w:p>
    <w:p w14:paraId="17BD7990" w14:textId="77777777" w:rsidR="00EF2BEF" w:rsidRPr="00A64F33" w:rsidRDefault="00EF2BEF" w:rsidP="006523BA">
      <w:pPr>
        <w:rPr>
          <w:rFonts w:asciiTheme="majorHAnsi" w:hAnsiTheme="majorHAnsi" w:cstheme="majorHAnsi"/>
          <w:sz w:val="22"/>
          <w:szCs w:val="22"/>
          <w:lang w:val="en-GB"/>
        </w:rPr>
      </w:pPr>
    </w:p>
    <w:p w14:paraId="5AED3AC4" w14:textId="77777777" w:rsidR="006523BA" w:rsidRPr="00A64F33" w:rsidRDefault="006523BA" w:rsidP="00EF2BEF">
      <w:pPr>
        <w:jc w:val="center"/>
        <w:rPr>
          <w:rFonts w:asciiTheme="majorHAnsi" w:hAnsiTheme="majorHAnsi" w:cstheme="majorHAnsi"/>
          <w:b/>
          <w:sz w:val="22"/>
          <w:szCs w:val="22"/>
          <w:lang w:val="en-GB"/>
        </w:rPr>
      </w:pPr>
      <w:r w:rsidRPr="00A64F33">
        <w:rPr>
          <w:rFonts w:asciiTheme="majorHAnsi" w:hAnsiTheme="majorHAnsi" w:cstheme="majorHAnsi"/>
          <w:b/>
          <w:sz w:val="22"/>
          <w:szCs w:val="22"/>
          <w:lang w:val="en-GB"/>
        </w:rPr>
        <w:t>Article 15</w:t>
      </w:r>
    </w:p>
    <w:p w14:paraId="59F4468C" w14:textId="1B4E04C1" w:rsidR="006523BA" w:rsidRPr="00A64F33" w:rsidRDefault="001E1809" w:rsidP="00EF2BEF">
      <w:pPr>
        <w:jc w:val="center"/>
        <w:rPr>
          <w:rFonts w:asciiTheme="majorHAnsi" w:hAnsiTheme="majorHAnsi" w:cstheme="majorHAnsi"/>
          <w:b/>
          <w:sz w:val="22"/>
          <w:szCs w:val="22"/>
          <w:lang w:val="en-GB"/>
        </w:rPr>
      </w:pPr>
      <w:r w:rsidRPr="00A64F33">
        <w:rPr>
          <w:rFonts w:asciiTheme="majorHAnsi" w:hAnsiTheme="majorHAnsi" w:cstheme="majorHAnsi"/>
          <w:b/>
          <w:sz w:val="22"/>
          <w:szCs w:val="22"/>
          <w:lang w:val="en-GB"/>
        </w:rPr>
        <w:t xml:space="preserve">Removal of </w:t>
      </w:r>
      <w:r w:rsidR="006523BA" w:rsidRPr="00A64F33">
        <w:rPr>
          <w:rFonts w:asciiTheme="majorHAnsi" w:hAnsiTheme="majorHAnsi" w:cstheme="majorHAnsi"/>
          <w:b/>
          <w:sz w:val="22"/>
          <w:szCs w:val="22"/>
          <w:lang w:val="en-GB"/>
        </w:rPr>
        <w:t>electoral propaganda</w:t>
      </w:r>
    </w:p>
    <w:p w14:paraId="0B433E6E" w14:textId="4ECC0E11" w:rsidR="006523BA" w:rsidRPr="00A64F33" w:rsidRDefault="006523BA" w:rsidP="00EF2BEF">
      <w:pPr>
        <w:jc w:val="both"/>
        <w:rPr>
          <w:rFonts w:asciiTheme="majorHAnsi" w:hAnsiTheme="majorHAnsi" w:cstheme="majorHAnsi"/>
          <w:sz w:val="22"/>
          <w:szCs w:val="22"/>
          <w:lang w:val="en-GB"/>
        </w:rPr>
      </w:pPr>
      <w:r w:rsidRPr="00A64F33">
        <w:rPr>
          <w:rFonts w:asciiTheme="majorHAnsi" w:hAnsiTheme="majorHAnsi" w:cstheme="majorHAnsi"/>
          <w:sz w:val="22"/>
          <w:szCs w:val="22"/>
          <w:lang w:val="en-GB"/>
        </w:rPr>
        <w:t>1.</w:t>
      </w:r>
      <w:r w:rsidRPr="00A64F33">
        <w:rPr>
          <w:rFonts w:asciiTheme="majorHAnsi" w:hAnsiTheme="majorHAnsi" w:cstheme="majorHAnsi"/>
          <w:sz w:val="22"/>
          <w:szCs w:val="22"/>
          <w:lang w:val="en-GB"/>
        </w:rPr>
        <w:tab/>
      </w:r>
      <w:r w:rsidR="00293610" w:rsidRPr="00A64F33">
        <w:rPr>
          <w:rFonts w:asciiTheme="majorHAnsi" w:hAnsiTheme="majorHAnsi" w:cstheme="majorHAnsi"/>
          <w:sz w:val="22"/>
          <w:szCs w:val="22"/>
          <w:lang w:val="en-GB"/>
        </w:rPr>
        <w:t>Political parties and party coalitions</w:t>
      </w:r>
      <w:r w:rsidRPr="00A64F33">
        <w:rPr>
          <w:rFonts w:asciiTheme="majorHAnsi" w:hAnsiTheme="majorHAnsi" w:cstheme="majorHAnsi"/>
          <w:sz w:val="22"/>
          <w:szCs w:val="22"/>
          <w:lang w:val="en-GB"/>
        </w:rPr>
        <w:t xml:space="preserve"> must remove all electoral propaganda materials used during the campaign within a week from the day after election day. </w:t>
      </w:r>
    </w:p>
    <w:p w14:paraId="0AC17EA7" w14:textId="480F8B84" w:rsidR="006523BA" w:rsidRPr="00A64F33" w:rsidRDefault="00293610" w:rsidP="00EF2BEF">
      <w:pPr>
        <w:jc w:val="both"/>
        <w:rPr>
          <w:rFonts w:asciiTheme="majorHAnsi" w:hAnsiTheme="majorHAnsi" w:cstheme="majorHAnsi"/>
          <w:sz w:val="22"/>
          <w:szCs w:val="22"/>
          <w:lang w:val="en-GB"/>
        </w:rPr>
      </w:pPr>
      <w:r w:rsidRPr="00A64F33">
        <w:rPr>
          <w:rFonts w:asciiTheme="majorHAnsi" w:hAnsiTheme="majorHAnsi" w:cstheme="majorHAnsi"/>
          <w:sz w:val="22"/>
          <w:szCs w:val="22"/>
          <w:lang w:val="en-GB"/>
        </w:rPr>
        <w:t>2</w:t>
      </w:r>
      <w:r w:rsidR="006523BA" w:rsidRPr="00A64F33">
        <w:rPr>
          <w:rFonts w:asciiTheme="majorHAnsi" w:hAnsiTheme="majorHAnsi" w:cstheme="majorHAnsi"/>
          <w:sz w:val="22"/>
          <w:szCs w:val="22"/>
          <w:lang w:val="en-GB"/>
        </w:rPr>
        <w:t>.</w:t>
      </w:r>
      <w:r w:rsidR="006523BA" w:rsidRPr="00A64F33">
        <w:rPr>
          <w:rFonts w:asciiTheme="majorHAnsi" w:hAnsiTheme="majorHAnsi" w:cstheme="majorHAnsi"/>
          <w:sz w:val="22"/>
          <w:szCs w:val="22"/>
          <w:lang w:val="en-GB"/>
        </w:rPr>
        <w:tab/>
        <w:t xml:space="preserve">If electoral propaganda materials are not removed within the </w:t>
      </w:r>
      <w:r w:rsidR="001E1809" w:rsidRPr="00A64F33">
        <w:rPr>
          <w:rFonts w:asciiTheme="majorHAnsi" w:hAnsiTheme="majorHAnsi" w:cstheme="majorHAnsi"/>
          <w:sz w:val="22"/>
          <w:szCs w:val="22"/>
          <w:lang w:val="en-GB"/>
        </w:rPr>
        <w:t>period as defined</w:t>
      </w:r>
      <w:r w:rsidR="006523BA" w:rsidRPr="00A64F33">
        <w:rPr>
          <w:rFonts w:asciiTheme="majorHAnsi" w:hAnsiTheme="majorHAnsi" w:cstheme="majorHAnsi"/>
          <w:sz w:val="22"/>
          <w:szCs w:val="22"/>
          <w:lang w:val="en-GB"/>
        </w:rPr>
        <w:t xml:space="preserve">, CNE </w:t>
      </w:r>
      <w:r w:rsidR="001E1809" w:rsidRPr="00A64F33">
        <w:rPr>
          <w:rFonts w:asciiTheme="majorHAnsi" w:hAnsiTheme="majorHAnsi" w:cstheme="majorHAnsi"/>
          <w:sz w:val="22"/>
          <w:szCs w:val="22"/>
          <w:lang w:val="en-GB"/>
        </w:rPr>
        <w:t>shall request</w:t>
      </w:r>
      <w:r w:rsidR="006523BA" w:rsidRPr="00A64F33">
        <w:rPr>
          <w:rFonts w:asciiTheme="majorHAnsi" w:hAnsiTheme="majorHAnsi" w:cstheme="majorHAnsi"/>
          <w:sz w:val="22"/>
          <w:szCs w:val="22"/>
          <w:lang w:val="en-GB"/>
        </w:rPr>
        <w:t xml:space="preserve"> the relevant authorities to proceed with such removal. </w:t>
      </w:r>
    </w:p>
    <w:p w14:paraId="3C24858A" w14:textId="5BB61CE0" w:rsidR="006523BA" w:rsidRPr="00A64F33" w:rsidRDefault="00293610" w:rsidP="00EF2BEF">
      <w:pPr>
        <w:jc w:val="both"/>
        <w:rPr>
          <w:rFonts w:asciiTheme="majorHAnsi" w:hAnsiTheme="majorHAnsi" w:cstheme="majorHAnsi"/>
          <w:sz w:val="22"/>
          <w:szCs w:val="22"/>
          <w:lang w:val="en-GB"/>
        </w:rPr>
      </w:pPr>
      <w:r w:rsidRPr="00A64F33">
        <w:rPr>
          <w:rFonts w:asciiTheme="majorHAnsi" w:hAnsiTheme="majorHAnsi" w:cstheme="majorHAnsi"/>
          <w:sz w:val="22"/>
          <w:szCs w:val="22"/>
          <w:lang w:val="en-GB"/>
        </w:rPr>
        <w:t>3</w:t>
      </w:r>
      <w:r w:rsidR="006523BA" w:rsidRPr="00A64F33">
        <w:rPr>
          <w:rFonts w:asciiTheme="majorHAnsi" w:hAnsiTheme="majorHAnsi" w:cstheme="majorHAnsi"/>
          <w:sz w:val="22"/>
          <w:szCs w:val="22"/>
          <w:lang w:val="en-GB"/>
        </w:rPr>
        <w:t>.</w:t>
      </w:r>
      <w:r w:rsidR="006523BA" w:rsidRPr="00A64F33">
        <w:rPr>
          <w:rFonts w:asciiTheme="majorHAnsi" w:hAnsiTheme="majorHAnsi" w:cstheme="majorHAnsi"/>
          <w:sz w:val="22"/>
          <w:szCs w:val="22"/>
          <w:lang w:val="en-GB"/>
        </w:rPr>
        <w:tab/>
      </w:r>
      <w:r w:rsidR="001E1809" w:rsidRPr="00A64F33">
        <w:rPr>
          <w:rFonts w:asciiTheme="majorHAnsi" w:hAnsiTheme="majorHAnsi" w:cstheme="majorHAnsi"/>
          <w:sz w:val="22"/>
          <w:szCs w:val="22"/>
          <w:lang w:val="en-GB"/>
        </w:rPr>
        <w:t xml:space="preserve">The costs of the </w:t>
      </w:r>
      <w:r w:rsidR="006523BA" w:rsidRPr="00A64F33">
        <w:rPr>
          <w:rFonts w:asciiTheme="majorHAnsi" w:hAnsiTheme="majorHAnsi" w:cstheme="majorHAnsi"/>
          <w:sz w:val="22"/>
          <w:szCs w:val="22"/>
          <w:lang w:val="en-GB"/>
        </w:rPr>
        <w:t xml:space="preserve">operations </w:t>
      </w:r>
      <w:r w:rsidR="001E1809" w:rsidRPr="00A64F33">
        <w:rPr>
          <w:rFonts w:asciiTheme="majorHAnsi" w:hAnsiTheme="majorHAnsi" w:cstheme="majorHAnsi"/>
          <w:sz w:val="22"/>
          <w:szCs w:val="22"/>
          <w:lang w:val="en-GB"/>
        </w:rPr>
        <w:t xml:space="preserve">to remove the electoral propaganda </w:t>
      </w:r>
      <w:r w:rsidR="00EF2BEF" w:rsidRPr="00A64F33">
        <w:rPr>
          <w:rFonts w:asciiTheme="majorHAnsi" w:hAnsiTheme="majorHAnsi" w:cstheme="majorHAnsi"/>
          <w:sz w:val="22"/>
          <w:szCs w:val="22"/>
          <w:lang w:val="en-GB"/>
        </w:rPr>
        <w:t>are</w:t>
      </w:r>
      <w:r w:rsidR="006523BA" w:rsidRPr="00A64F33">
        <w:rPr>
          <w:rFonts w:asciiTheme="majorHAnsi" w:hAnsiTheme="majorHAnsi" w:cstheme="majorHAnsi"/>
          <w:sz w:val="22"/>
          <w:szCs w:val="22"/>
          <w:lang w:val="en-GB"/>
        </w:rPr>
        <w:t xml:space="preserve"> borne by the </w:t>
      </w:r>
      <w:r w:rsidRPr="00A64F33">
        <w:rPr>
          <w:rFonts w:asciiTheme="majorHAnsi" w:hAnsiTheme="majorHAnsi" w:cstheme="majorHAnsi"/>
          <w:sz w:val="22"/>
          <w:szCs w:val="22"/>
          <w:lang w:val="en-GB"/>
        </w:rPr>
        <w:t>political parties or party coalitions</w:t>
      </w:r>
      <w:r w:rsidR="006523BA" w:rsidRPr="00A64F33">
        <w:rPr>
          <w:rFonts w:asciiTheme="majorHAnsi" w:hAnsiTheme="majorHAnsi" w:cstheme="majorHAnsi"/>
          <w:sz w:val="22"/>
          <w:szCs w:val="22"/>
          <w:lang w:val="en-GB"/>
        </w:rPr>
        <w:t xml:space="preserve"> that do not comply with this article.  </w:t>
      </w:r>
    </w:p>
    <w:p w14:paraId="6023D3CD" w14:textId="77777777" w:rsidR="00EF2BEF" w:rsidRPr="00A64F33" w:rsidRDefault="00EF2BEF" w:rsidP="00EF2BEF">
      <w:pPr>
        <w:jc w:val="both"/>
        <w:rPr>
          <w:rFonts w:asciiTheme="majorHAnsi" w:hAnsiTheme="majorHAnsi" w:cstheme="majorHAnsi"/>
          <w:sz w:val="22"/>
          <w:szCs w:val="22"/>
          <w:lang w:val="en-GB"/>
        </w:rPr>
      </w:pPr>
    </w:p>
    <w:p w14:paraId="5981430D" w14:textId="77777777" w:rsidR="00EF2BEF" w:rsidRPr="00A64F33" w:rsidRDefault="00EF2BEF" w:rsidP="00EF2BEF">
      <w:pPr>
        <w:jc w:val="both"/>
        <w:rPr>
          <w:rFonts w:asciiTheme="majorHAnsi" w:hAnsiTheme="majorHAnsi" w:cstheme="majorHAnsi"/>
          <w:sz w:val="22"/>
          <w:szCs w:val="22"/>
          <w:lang w:val="en-GB"/>
        </w:rPr>
      </w:pPr>
    </w:p>
    <w:p w14:paraId="282F60F9" w14:textId="77777777" w:rsidR="00EF2BEF" w:rsidRPr="00A64F33" w:rsidRDefault="00EF2BEF" w:rsidP="001E1809">
      <w:pPr>
        <w:keepNext/>
        <w:jc w:val="center"/>
        <w:rPr>
          <w:rFonts w:asciiTheme="majorHAnsi" w:hAnsiTheme="majorHAnsi" w:cstheme="majorHAnsi"/>
          <w:b/>
          <w:sz w:val="22"/>
          <w:szCs w:val="22"/>
          <w:lang w:val="en-GB"/>
        </w:rPr>
      </w:pPr>
      <w:r w:rsidRPr="00A64F33">
        <w:rPr>
          <w:rFonts w:asciiTheme="majorHAnsi" w:hAnsiTheme="majorHAnsi" w:cstheme="majorHAnsi"/>
          <w:b/>
          <w:sz w:val="22"/>
          <w:szCs w:val="22"/>
          <w:lang w:val="en-GB"/>
        </w:rPr>
        <w:t>CHAPTER IV</w:t>
      </w:r>
    </w:p>
    <w:p w14:paraId="3CA8019B" w14:textId="0BF4CD30" w:rsidR="00EF2BEF" w:rsidRPr="00A64F33" w:rsidRDefault="00EF2BEF" w:rsidP="001E1809">
      <w:pPr>
        <w:keepNext/>
        <w:jc w:val="center"/>
        <w:rPr>
          <w:rFonts w:asciiTheme="majorHAnsi" w:hAnsiTheme="majorHAnsi" w:cstheme="majorHAnsi"/>
          <w:b/>
          <w:sz w:val="22"/>
          <w:szCs w:val="22"/>
          <w:lang w:val="en-GB"/>
        </w:rPr>
      </w:pPr>
      <w:r w:rsidRPr="00A64F33">
        <w:rPr>
          <w:rFonts w:asciiTheme="majorHAnsi" w:hAnsiTheme="majorHAnsi" w:cstheme="majorHAnsi"/>
          <w:b/>
          <w:sz w:val="22"/>
          <w:szCs w:val="22"/>
          <w:lang w:val="en-GB"/>
        </w:rPr>
        <w:t xml:space="preserve">EQUAL OPPORTUNITIES AND TREATMENT </w:t>
      </w:r>
      <w:r w:rsidR="001E1809" w:rsidRPr="00A64F33">
        <w:rPr>
          <w:rFonts w:asciiTheme="majorHAnsi" w:hAnsiTheme="majorHAnsi" w:cstheme="majorHAnsi"/>
          <w:b/>
          <w:sz w:val="22"/>
          <w:szCs w:val="22"/>
          <w:lang w:val="en-GB"/>
        </w:rPr>
        <w:t>FOR</w:t>
      </w:r>
      <w:r w:rsidRPr="00A64F33">
        <w:rPr>
          <w:rFonts w:asciiTheme="majorHAnsi" w:hAnsiTheme="majorHAnsi" w:cstheme="majorHAnsi"/>
          <w:b/>
          <w:sz w:val="22"/>
          <w:szCs w:val="22"/>
          <w:lang w:val="en-GB"/>
        </w:rPr>
        <w:t xml:space="preserve"> CANDIDACIES</w:t>
      </w:r>
    </w:p>
    <w:p w14:paraId="14526649" w14:textId="77777777" w:rsidR="00EF2BEF" w:rsidRPr="00A64F33" w:rsidRDefault="00EF2BEF" w:rsidP="001E1809">
      <w:pPr>
        <w:keepNext/>
        <w:jc w:val="both"/>
        <w:rPr>
          <w:rFonts w:asciiTheme="majorHAnsi" w:hAnsiTheme="majorHAnsi" w:cstheme="majorHAnsi"/>
          <w:sz w:val="22"/>
          <w:szCs w:val="22"/>
          <w:lang w:val="en-GB"/>
        </w:rPr>
      </w:pPr>
    </w:p>
    <w:p w14:paraId="382AC33B" w14:textId="77777777" w:rsidR="00EF2BEF" w:rsidRPr="00A64F33" w:rsidRDefault="00EF2BEF" w:rsidP="001E1809">
      <w:pPr>
        <w:keepNext/>
        <w:jc w:val="center"/>
        <w:rPr>
          <w:rFonts w:asciiTheme="majorHAnsi" w:hAnsiTheme="majorHAnsi" w:cstheme="majorHAnsi"/>
          <w:b/>
          <w:sz w:val="22"/>
          <w:szCs w:val="22"/>
          <w:lang w:val="en-GB"/>
        </w:rPr>
      </w:pPr>
      <w:r w:rsidRPr="00A64F33">
        <w:rPr>
          <w:rFonts w:asciiTheme="majorHAnsi" w:hAnsiTheme="majorHAnsi" w:cstheme="majorHAnsi"/>
          <w:b/>
          <w:sz w:val="22"/>
          <w:szCs w:val="22"/>
          <w:lang w:val="en-GB"/>
        </w:rPr>
        <w:t>Article 16</w:t>
      </w:r>
    </w:p>
    <w:p w14:paraId="5B907790" w14:textId="39D9AE1C" w:rsidR="00EF2BEF" w:rsidRPr="00A64F33" w:rsidRDefault="00EF2BEF" w:rsidP="001E1809">
      <w:pPr>
        <w:keepNext/>
        <w:jc w:val="center"/>
        <w:rPr>
          <w:rFonts w:asciiTheme="majorHAnsi" w:hAnsiTheme="majorHAnsi" w:cstheme="majorHAnsi"/>
          <w:b/>
          <w:sz w:val="22"/>
          <w:szCs w:val="22"/>
          <w:lang w:val="en-GB"/>
        </w:rPr>
      </w:pPr>
      <w:r w:rsidRPr="00A64F33">
        <w:rPr>
          <w:rFonts w:asciiTheme="majorHAnsi" w:hAnsiTheme="majorHAnsi" w:cstheme="majorHAnsi"/>
          <w:b/>
          <w:sz w:val="22"/>
          <w:szCs w:val="22"/>
          <w:lang w:val="en-GB"/>
        </w:rPr>
        <w:t xml:space="preserve">Impartiality of </w:t>
      </w:r>
      <w:r w:rsidR="00293610" w:rsidRPr="00A64F33">
        <w:rPr>
          <w:rFonts w:asciiTheme="majorHAnsi" w:hAnsiTheme="majorHAnsi" w:cstheme="majorHAnsi"/>
          <w:b/>
          <w:sz w:val="22"/>
          <w:szCs w:val="22"/>
          <w:lang w:val="en-GB"/>
        </w:rPr>
        <w:t>mass</w:t>
      </w:r>
      <w:r w:rsidRPr="00A64F33">
        <w:rPr>
          <w:rFonts w:asciiTheme="majorHAnsi" w:hAnsiTheme="majorHAnsi" w:cstheme="majorHAnsi"/>
          <w:b/>
          <w:sz w:val="22"/>
          <w:szCs w:val="22"/>
          <w:lang w:val="en-GB"/>
        </w:rPr>
        <w:t xml:space="preserve"> media</w:t>
      </w:r>
    </w:p>
    <w:p w14:paraId="5047B3F1" w14:textId="50188DDE" w:rsidR="00EF2BEF" w:rsidRPr="00A64F33" w:rsidRDefault="00EF2BEF" w:rsidP="001E1809">
      <w:pPr>
        <w:keepNext/>
        <w:jc w:val="both"/>
        <w:rPr>
          <w:rFonts w:asciiTheme="majorHAnsi" w:hAnsiTheme="majorHAnsi" w:cstheme="majorHAnsi"/>
          <w:sz w:val="22"/>
          <w:szCs w:val="22"/>
          <w:lang w:val="en-GB"/>
        </w:rPr>
      </w:pPr>
      <w:r w:rsidRPr="00A64F33">
        <w:rPr>
          <w:rFonts w:asciiTheme="majorHAnsi" w:hAnsiTheme="majorHAnsi" w:cstheme="majorHAnsi"/>
          <w:sz w:val="22"/>
          <w:szCs w:val="22"/>
          <w:lang w:val="en-GB"/>
        </w:rPr>
        <w:t xml:space="preserve">While covering the electoral process, </w:t>
      </w:r>
      <w:r w:rsidR="00293610" w:rsidRPr="00A64F33">
        <w:rPr>
          <w:rFonts w:asciiTheme="majorHAnsi" w:hAnsiTheme="majorHAnsi" w:cstheme="majorHAnsi"/>
          <w:sz w:val="22"/>
          <w:szCs w:val="22"/>
          <w:lang w:val="en-GB"/>
        </w:rPr>
        <w:t>mass</w:t>
      </w:r>
      <w:r w:rsidRPr="00A64F33">
        <w:rPr>
          <w:rFonts w:asciiTheme="majorHAnsi" w:hAnsiTheme="majorHAnsi" w:cstheme="majorHAnsi"/>
          <w:sz w:val="22"/>
          <w:szCs w:val="22"/>
          <w:lang w:val="en-GB"/>
        </w:rPr>
        <w:t xml:space="preserve"> media </w:t>
      </w:r>
      <w:r w:rsidR="001E1809" w:rsidRPr="00A64F33">
        <w:rPr>
          <w:rFonts w:asciiTheme="majorHAnsi" w:hAnsiTheme="majorHAnsi" w:cstheme="majorHAnsi"/>
          <w:sz w:val="22"/>
          <w:szCs w:val="22"/>
          <w:lang w:val="en-GB"/>
        </w:rPr>
        <w:t xml:space="preserve">shall respect the principles of impartiality, equality of </w:t>
      </w:r>
      <w:r w:rsidRPr="00A64F33">
        <w:rPr>
          <w:rFonts w:asciiTheme="majorHAnsi" w:hAnsiTheme="majorHAnsi" w:cstheme="majorHAnsi"/>
          <w:sz w:val="22"/>
          <w:szCs w:val="22"/>
          <w:lang w:val="en-GB"/>
        </w:rPr>
        <w:t>opportunit</w:t>
      </w:r>
      <w:r w:rsidR="001E1809" w:rsidRPr="00A64F33">
        <w:rPr>
          <w:rFonts w:asciiTheme="majorHAnsi" w:hAnsiTheme="majorHAnsi" w:cstheme="majorHAnsi"/>
          <w:sz w:val="22"/>
          <w:szCs w:val="22"/>
          <w:lang w:val="en-GB"/>
        </w:rPr>
        <w:t>y</w:t>
      </w:r>
      <w:r w:rsidRPr="00A64F33">
        <w:rPr>
          <w:rFonts w:asciiTheme="majorHAnsi" w:hAnsiTheme="majorHAnsi" w:cstheme="majorHAnsi"/>
          <w:sz w:val="22"/>
          <w:szCs w:val="22"/>
          <w:lang w:val="en-GB"/>
        </w:rPr>
        <w:t xml:space="preserve"> and treatment,</w:t>
      </w:r>
      <w:r w:rsidR="001E1809" w:rsidRPr="00A64F33">
        <w:rPr>
          <w:rFonts w:asciiTheme="majorHAnsi" w:hAnsiTheme="majorHAnsi" w:cstheme="majorHAnsi"/>
          <w:sz w:val="22"/>
          <w:szCs w:val="22"/>
          <w:lang w:val="en-GB"/>
        </w:rPr>
        <w:t xml:space="preserve"> and shall not discriminate against any of the </w:t>
      </w:r>
      <w:r w:rsidR="00293610" w:rsidRPr="00A64F33">
        <w:rPr>
          <w:rFonts w:asciiTheme="majorHAnsi" w:hAnsiTheme="majorHAnsi" w:cstheme="majorHAnsi"/>
          <w:sz w:val="22"/>
          <w:szCs w:val="22"/>
          <w:lang w:val="en-GB"/>
        </w:rPr>
        <w:t>political</w:t>
      </w:r>
      <w:r w:rsidR="009542E8" w:rsidRPr="00A64F33">
        <w:rPr>
          <w:rFonts w:asciiTheme="majorHAnsi" w:hAnsiTheme="majorHAnsi" w:cstheme="majorHAnsi"/>
          <w:sz w:val="22"/>
          <w:szCs w:val="22"/>
          <w:lang w:val="en"/>
        </w:rPr>
        <w:t xml:space="preserve"> parties and party coalitions</w:t>
      </w:r>
      <w:r w:rsidRPr="00A64F33">
        <w:rPr>
          <w:rFonts w:asciiTheme="majorHAnsi" w:hAnsiTheme="majorHAnsi" w:cstheme="majorHAnsi"/>
          <w:sz w:val="22"/>
          <w:szCs w:val="22"/>
          <w:lang w:val="en-GB"/>
        </w:rPr>
        <w:t xml:space="preserve">. </w:t>
      </w:r>
    </w:p>
    <w:p w14:paraId="69CEFC37" w14:textId="77777777" w:rsidR="00EF2BEF" w:rsidRPr="00A64F33" w:rsidRDefault="00EF2BEF" w:rsidP="00EF2BEF">
      <w:pPr>
        <w:jc w:val="both"/>
        <w:rPr>
          <w:rFonts w:asciiTheme="majorHAnsi" w:hAnsiTheme="majorHAnsi" w:cstheme="majorHAnsi"/>
          <w:sz w:val="22"/>
          <w:szCs w:val="22"/>
          <w:lang w:val="en-GB"/>
        </w:rPr>
      </w:pPr>
    </w:p>
    <w:p w14:paraId="44AEB7C0" w14:textId="77777777" w:rsidR="00EF2BEF" w:rsidRPr="00A64F33" w:rsidRDefault="00EF2BEF" w:rsidP="00EF2BEF">
      <w:pPr>
        <w:jc w:val="center"/>
        <w:rPr>
          <w:rFonts w:asciiTheme="majorHAnsi" w:hAnsiTheme="majorHAnsi" w:cstheme="majorHAnsi"/>
          <w:b/>
          <w:sz w:val="22"/>
          <w:szCs w:val="22"/>
          <w:lang w:val="en-GB"/>
        </w:rPr>
      </w:pPr>
      <w:r w:rsidRPr="00A64F33">
        <w:rPr>
          <w:rFonts w:asciiTheme="majorHAnsi" w:hAnsiTheme="majorHAnsi" w:cstheme="majorHAnsi"/>
          <w:b/>
          <w:sz w:val="22"/>
          <w:szCs w:val="22"/>
          <w:lang w:val="en-GB"/>
        </w:rPr>
        <w:t>Article 17</w:t>
      </w:r>
    </w:p>
    <w:p w14:paraId="7DCC1E8F" w14:textId="77777777" w:rsidR="00EF2BEF" w:rsidRPr="00A64F33" w:rsidRDefault="00EF2BEF" w:rsidP="00EF2BEF">
      <w:pPr>
        <w:jc w:val="center"/>
        <w:rPr>
          <w:rFonts w:asciiTheme="majorHAnsi" w:hAnsiTheme="majorHAnsi" w:cstheme="majorHAnsi"/>
          <w:b/>
          <w:sz w:val="22"/>
          <w:szCs w:val="22"/>
          <w:lang w:val="en-GB"/>
        </w:rPr>
      </w:pPr>
      <w:r w:rsidRPr="00A64F33">
        <w:rPr>
          <w:rFonts w:asciiTheme="majorHAnsi" w:hAnsiTheme="majorHAnsi" w:cstheme="majorHAnsi"/>
          <w:b/>
          <w:sz w:val="22"/>
          <w:szCs w:val="22"/>
          <w:lang w:val="en-GB"/>
        </w:rPr>
        <w:t>Coverage and content of broadcasting</w:t>
      </w:r>
    </w:p>
    <w:p w14:paraId="1ABD3DAD" w14:textId="1A63E7E0" w:rsidR="00EF2BEF" w:rsidRPr="00A64F33" w:rsidRDefault="00EF2BEF" w:rsidP="00EF2BEF">
      <w:pPr>
        <w:jc w:val="both"/>
        <w:rPr>
          <w:rFonts w:asciiTheme="majorHAnsi" w:hAnsiTheme="majorHAnsi" w:cstheme="majorHAnsi"/>
          <w:sz w:val="22"/>
          <w:szCs w:val="22"/>
          <w:lang w:val="en-GB"/>
        </w:rPr>
      </w:pPr>
      <w:r w:rsidRPr="00A64F33">
        <w:rPr>
          <w:rFonts w:asciiTheme="majorHAnsi" w:hAnsiTheme="majorHAnsi" w:cstheme="majorHAnsi"/>
          <w:sz w:val="22"/>
          <w:szCs w:val="22"/>
          <w:lang w:val="en-GB"/>
        </w:rPr>
        <w:t>In programs not expressly intended to broadcast electoral propaganda, public radio and television cannot convey, explicitly or implicitly, any preference</w:t>
      </w:r>
      <w:r w:rsidR="00337BD7" w:rsidRPr="00A64F33">
        <w:rPr>
          <w:rFonts w:asciiTheme="majorHAnsi" w:hAnsiTheme="majorHAnsi" w:cstheme="majorHAnsi"/>
          <w:sz w:val="22"/>
          <w:szCs w:val="22"/>
          <w:lang w:val="en-GB"/>
        </w:rPr>
        <w:t>, through</w:t>
      </w:r>
      <w:r w:rsidRPr="00A64F33">
        <w:rPr>
          <w:rFonts w:asciiTheme="majorHAnsi" w:hAnsiTheme="majorHAnsi" w:cstheme="majorHAnsi"/>
          <w:sz w:val="22"/>
          <w:szCs w:val="22"/>
          <w:lang w:val="en-GB"/>
        </w:rPr>
        <w:t xml:space="preserve"> via oral or visual messages</w:t>
      </w:r>
      <w:r w:rsidR="00337BD7" w:rsidRPr="00A64F33">
        <w:rPr>
          <w:rFonts w:asciiTheme="majorHAnsi" w:hAnsiTheme="majorHAnsi" w:cstheme="majorHAnsi"/>
          <w:sz w:val="22"/>
          <w:szCs w:val="22"/>
          <w:lang w:val="en-GB"/>
        </w:rPr>
        <w:t>,</w:t>
      </w:r>
      <w:r w:rsidR="001E1809" w:rsidRPr="00A64F33">
        <w:rPr>
          <w:rFonts w:asciiTheme="majorHAnsi" w:hAnsiTheme="majorHAnsi" w:cstheme="majorHAnsi"/>
          <w:sz w:val="22"/>
          <w:szCs w:val="22"/>
          <w:lang w:val="en-GB"/>
        </w:rPr>
        <w:t xml:space="preserve"> </w:t>
      </w:r>
      <w:r w:rsidRPr="00A64F33">
        <w:rPr>
          <w:rFonts w:asciiTheme="majorHAnsi" w:hAnsiTheme="majorHAnsi" w:cstheme="majorHAnsi"/>
          <w:sz w:val="22"/>
          <w:szCs w:val="22"/>
          <w:lang w:val="en-GB"/>
        </w:rPr>
        <w:t xml:space="preserve">through colours or symbols that can be easily associated with any </w:t>
      </w:r>
      <w:r w:rsidR="00337BD7" w:rsidRPr="00A64F33">
        <w:rPr>
          <w:rFonts w:asciiTheme="majorHAnsi" w:hAnsiTheme="majorHAnsi" w:cstheme="majorHAnsi"/>
          <w:sz w:val="22"/>
          <w:szCs w:val="22"/>
          <w:lang w:val="en-GB"/>
        </w:rPr>
        <w:t xml:space="preserve">particular </w:t>
      </w:r>
      <w:r w:rsidR="00293610" w:rsidRPr="00A64F33">
        <w:rPr>
          <w:rFonts w:asciiTheme="majorHAnsi" w:hAnsiTheme="majorHAnsi" w:cstheme="majorHAnsi"/>
          <w:sz w:val="22"/>
          <w:szCs w:val="22"/>
          <w:lang w:val="en-GB"/>
        </w:rPr>
        <w:t>political</w:t>
      </w:r>
      <w:r w:rsidR="009542E8" w:rsidRPr="00A64F33">
        <w:rPr>
          <w:rFonts w:asciiTheme="majorHAnsi" w:hAnsiTheme="majorHAnsi" w:cstheme="majorHAnsi"/>
          <w:sz w:val="22"/>
          <w:szCs w:val="22"/>
          <w:lang w:val="en"/>
        </w:rPr>
        <w:t xml:space="preserve"> party and party coalitions.</w:t>
      </w:r>
    </w:p>
    <w:p w14:paraId="68F3D4B6" w14:textId="77777777" w:rsidR="00EF2BEF" w:rsidRPr="00A64F33" w:rsidRDefault="00EF2BEF" w:rsidP="00EF2BEF">
      <w:pPr>
        <w:jc w:val="both"/>
        <w:rPr>
          <w:rFonts w:asciiTheme="majorHAnsi" w:hAnsiTheme="majorHAnsi" w:cstheme="majorHAnsi"/>
          <w:sz w:val="22"/>
          <w:szCs w:val="22"/>
          <w:lang w:val="en-GB"/>
        </w:rPr>
      </w:pPr>
    </w:p>
    <w:p w14:paraId="6D34332A" w14:textId="77777777" w:rsidR="00EF2BEF" w:rsidRPr="00A64F33" w:rsidRDefault="00EF2BEF" w:rsidP="00EF2BEF">
      <w:pPr>
        <w:jc w:val="center"/>
        <w:rPr>
          <w:rFonts w:asciiTheme="majorHAnsi" w:hAnsiTheme="majorHAnsi" w:cstheme="majorHAnsi"/>
          <w:b/>
          <w:sz w:val="22"/>
          <w:szCs w:val="22"/>
          <w:lang w:val="en-GB"/>
        </w:rPr>
      </w:pPr>
      <w:r w:rsidRPr="00A64F33">
        <w:rPr>
          <w:rFonts w:asciiTheme="majorHAnsi" w:hAnsiTheme="majorHAnsi" w:cstheme="majorHAnsi"/>
          <w:b/>
          <w:sz w:val="22"/>
          <w:szCs w:val="22"/>
          <w:lang w:val="en-GB"/>
        </w:rPr>
        <w:t>Article 18</w:t>
      </w:r>
    </w:p>
    <w:p w14:paraId="069BC56D" w14:textId="77777777" w:rsidR="00EF2BEF" w:rsidRPr="00A64F33" w:rsidRDefault="00EF2BEF" w:rsidP="00EF2BEF">
      <w:pPr>
        <w:jc w:val="center"/>
        <w:rPr>
          <w:rFonts w:asciiTheme="majorHAnsi" w:hAnsiTheme="majorHAnsi" w:cstheme="majorHAnsi"/>
          <w:b/>
          <w:sz w:val="22"/>
          <w:szCs w:val="22"/>
          <w:lang w:val="en-GB"/>
        </w:rPr>
      </w:pPr>
      <w:r w:rsidRPr="00A64F33">
        <w:rPr>
          <w:rFonts w:asciiTheme="majorHAnsi" w:hAnsiTheme="majorHAnsi" w:cstheme="majorHAnsi"/>
          <w:b/>
          <w:sz w:val="22"/>
          <w:szCs w:val="22"/>
          <w:lang w:val="en-GB"/>
        </w:rPr>
        <w:t>Equal access to media</w:t>
      </w:r>
    </w:p>
    <w:p w14:paraId="20F1A11E" w14:textId="6CD7627E" w:rsidR="00EF2BEF" w:rsidRPr="00A64F33" w:rsidRDefault="00EF2BEF" w:rsidP="00EF2BEF">
      <w:pPr>
        <w:jc w:val="both"/>
        <w:rPr>
          <w:rFonts w:asciiTheme="majorHAnsi" w:hAnsiTheme="majorHAnsi" w:cstheme="majorHAnsi"/>
          <w:sz w:val="22"/>
          <w:szCs w:val="22"/>
          <w:lang w:val="en-GB"/>
        </w:rPr>
      </w:pPr>
      <w:r w:rsidRPr="00A64F33">
        <w:rPr>
          <w:rFonts w:asciiTheme="majorHAnsi" w:hAnsiTheme="majorHAnsi" w:cstheme="majorHAnsi"/>
          <w:sz w:val="22"/>
          <w:szCs w:val="22"/>
          <w:lang w:val="en-GB"/>
        </w:rPr>
        <w:t>The candidates have equal</w:t>
      </w:r>
      <w:r w:rsidR="00337BD7" w:rsidRPr="00A64F33">
        <w:rPr>
          <w:rFonts w:asciiTheme="majorHAnsi" w:hAnsiTheme="majorHAnsi" w:cstheme="majorHAnsi"/>
          <w:sz w:val="22"/>
          <w:szCs w:val="22"/>
          <w:lang w:val="en-GB"/>
        </w:rPr>
        <w:t xml:space="preserve"> access to electoral propaganda through</w:t>
      </w:r>
      <w:r w:rsidRPr="00A64F33">
        <w:rPr>
          <w:rFonts w:asciiTheme="majorHAnsi" w:hAnsiTheme="majorHAnsi" w:cstheme="majorHAnsi"/>
          <w:sz w:val="22"/>
          <w:szCs w:val="22"/>
          <w:lang w:val="en-GB"/>
        </w:rPr>
        <w:t xml:space="preserve"> public radio, television and press. </w:t>
      </w:r>
    </w:p>
    <w:p w14:paraId="70BED06A" w14:textId="77777777" w:rsidR="00EF2BEF" w:rsidRPr="00A64F33" w:rsidRDefault="00EF2BEF" w:rsidP="00EF2BEF">
      <w:pPr>
        <w:jc w:val="both"/>
        <w:rPr>
          <w:rFonts w:asciiTheme="majorHAnsi" w:hAnsiTheme="majorHAnsi" w:cstheme="majorHAnsi"/>
          <w:sz w:val="22"/>
          <w:szCs w:val="22"/>
          <w:lang w:val="en-GB"/>
        </w:rPr>
      </w:pPr>
    </w:p>
    <w:p w14:paraId="634E6E83" w14:textId="77777777" w:rsidR="00EF2BEF" w:rsidRPr="00A64F33" w:rsidRDefault="00EF2BEF" w:rsidP="00EF2BEF">
      <w:pPr>
        <w:jc w:val="center"/>
        <w:rPr>
          <w:rFonts w:asciiTheme="majorHAnsi" w:hAnsiTheme="majorHAnsi" w:cstheme="majorHAnsi"/>
          <w:b/>
          <w:sz w:val="22"/>
          <w:szCs w:val="22"/>
          <w:lang w:val="en-GB"/>
        </w:rPr>
      </w:pPr>
      <w:r w:rsidRPr="00A64F33">
        <w:rPr>
          <w:rFonts w:asciiTheme="majorHAnsi" w:hAnsiTheme="majorHAnsi" w:cstheme="majorHAnsi"/>
          <w:b/>
          <w:sz w:val="22"/>
          <w:szCs w:val="22"/>
          <w:lang w:val="en-GB"/>
        </w:rPr>
        <w:t>Article 19</w:t>
      </w:r>
    </w:p>
    <w:p w14:paraId="52F2891B" w14:textId="77777777" w:rsidR="00EF2BEF" w:rsidRPr="00A64F33" w:rsidRDefault="00EF2BEF" w:rsidP="00EF2BEF">
      <w:pPr>
        <w:jc w:val="center"/>
        <w:rPr>
          <w:rFonts w:asciiTheme="majorHAnsi" w:hAnsiTheme="majorHAnsi" w:cstheme="majorHAnsi"/>
          <w:b/>
          <w:sz w:val="22"/>
          <w:szCs w:val="22"/>
          <w:lang w:val="en-GB"/>
        </w:rPr>
      </w:pPr>
      <w:r w:rsidRPr="00A64F33">
        <w:rPr>
          <w:rFonts w:asciiTheme="majorHAnsi" w:hAnsiTheme="majorHAnsi" w:cstheme="majorHAnsi"/>
          <w:b/>
          <w:sz w:val="22"/>
          <w:szCs w:val="22"/>
          <w:lang w:val="en-GB"/>
        </w:rPr>
        <w:t>Right to broadcasting time</w:t>
      </w:r>
    </w:p>
    <w:p w14:paraId="3D82B1C4" w14:textId="1200173D" w:rsidR="00EF2BEF" w:rsidRPr="00A64F33" w:rsidRDefault="00EF2BEF" w:rsidP="00EF2BEF">
      <w:pPr>
        <w:jc w:val="both"/>
        <w:rPr>
          <w:rFonts w:asciiTheme="majorHAnsi" w:hAnsiTheme="majorHAnsi" w:cstheme="majorHAnsi"/>
          <w:sz w:val="22"/>
          <w:szCs w:val="22"/>
          <w:lang w:val="en-GB"/>
        </w:rPr>
      </w:pPr>
      <w:r w:rsidRPr="00A64F33">
        <w:rPr>
          <w:rFonts w:asciiTheme="majorHAnsi" w:hAnsiTheme="majorHAnsi" w:cstheme="majorHAnsi"/>
          <w:sz w:val="22"/>
          <w:szCs w:val="22"/>
          <w:lang w:val="en-GB"/>
        </w:rPr>
        <w:t>1.</w:t>
      </w:r>
      <w:r w:rsidRPr="00A64F33">
        <w:rPr>
          <w:rFonts w:asciiTheme="majorHAnsi" w:hAnsiTheme="majorHAnsi" w:cstheme="majorHAnsi"/>
          <w:sz w:val="22"/>
          <w:szCs w:val="22"/>
          <w:lang w:val="en-GB"/>
        </w:rPr>
        <w:tab/>
        <w:t>During the electoral campaign</w:t>
      </w:r>
      <w:r w:rsidR="00337BD7" w:rsidRPr="00A64F33">
        <w:rPr>
          <w:rFonts w:asciiTheme="majorHAnsi" w:hAnsiTheme="majorHAnsi" w:cstheme="majorHAnsi"/>
          <w:sz w:val="22"/>
          <w:szCs w:val="22"/>
          <w:lang w:val="en-GB"/>
        </w:rPr>
        <w:t xml:space="preserve"> period</w:t>
      </w:r>
      <w:r w:rsidRPr="00A64F33">
        <w:rPr>
          <w:rFonts w:asciiTheme="majorHAnsi" w:hAnsiTheme="majorHAnsi" w:cstheme="majorHAnsi"/>
          <w:sz w:val="22"/>
          <w:szCs w:val="22"/>
          <w:lang w:val="en-GB"/>
        </w:rPr>
        <w:t xml:space="preserve">, the public radio and television grants equal broadcasting time to the candidates. </w:t>
      </w:r>
    </w:p>
    <w:p w14:paraId="59EA87B0" w14:textId="4B556D17" w:rsidR="00EF2BEF" w:rsidRPr="00A64F33" w:rsidRDefault="00EF2BEF" w:rsidP="00EF2BEF">
      <w:pPr>
        <w:jc w:val="both"/>
        <w:rPr>
          <w:rFonts w:asciiTheme="majorHAnsi" w:hAnsiTheme="majorHAnsi" w:cstheme="majorHAnsi"/>
          <w:sz w:val="22"/>
          <w:szCs w:val="22"/>
          <w:lang w:val="en-GB"/>
        </w:rPr>
      </w:pPr>
      <w:r w:rsidRPr="00A64F33">
        <w:rPr>
          <w:rFonts w:asciiTheme="majorHAnsi" w:hAnsiTheme="majorHAnsi" w:cstheme="majorHAnsi"/>
          <w:sz w:val="22"/>
          <w:szCs w:val="22"/>
          <w:lang w:val="en-GB"/>
        </w:rPr>
        <w:t>2.</w:t>
      </w:r>
      <w:r w:rsidRPr="00A64F33">
        <w:rPr>
          <w:rFonts w:asciiTheme="majorHAnsi" w:hAnsiTheme="majorHAnsi" w:cstheme="majorHAnsi"/>
          <w:sz w:val="22"/>
          <w:szCs w:val="22"/>
          <w:lang w:val="en-GB"/>
        </w:rPr>
        <w:tab/>
        <w:t xml:space="preserve">The radio and television stations inform CNE </w:t>
      </w:r>
      <w:r w:rsidR="00E46409" w:rsidRPr="00A64F33">
        <w:rPr>
          <w:rFonts w:asciiTheme="majorHAnsi" w:hAnsiTheme="majorHAnsi" w:cstheme="majorHAnsi"/>
          <w:sz w:val="22"/>
          <w:szCs w:val="22"/>
          <w:lang w:val="en-GB"/>
        </w:rPr>
        <w:t xml:space="preserve">about the planned </w:t>
      </w:r>
      <w:r w:rsidRPr="00A64F33">
        <w:rPr>
          <w:rFonts w:asciiTheme="majorHAnsi" w:hAnsiTheme="majorHAnsi" w:cstheme="majorHAnsi"/>
          <w:sz w:val="22"/>
          <w:szCs w:val="22"/>
          <w:lang w:val="en-GB"/>
        </w:rPr>
        <w:t xml:space="preserve">broadcasting schedule at least three days </w:t>
      </w:r>
      <w:r w:rsidR="00E46409" w:rsidRPr="00A64F33">
        <w:rPr>
          <w:rFonts w:asciiTheme="majorHAnsi" w:hAnsiTheme="majorHAnsi" w:cstheme="majorHAnsi"/>
          <w:sz w:val="22"/>
          <w:szCs w:val="22"/>
          <w:lang w:val="en-GB"/>
        </w:rPr>
        <w:t xml:space="preserve">prior to </w:t>
      </w:r>
      <w:r w:rsidRPr="00A64F33">
        <w:rPr>
          <w:rFonts w:asciiTheme="majorHAnsi" w:hAnsiTheme="majorHAnsi" w:cstheme="majorHAnsi"/>
          <w:sz w:val="22"/>
          <w:szCs w:val="22"/>
          <w:lang w:val="en-GB"/>
        </w:rPr>
        <w:t>the beginning of the broadcast</w:t>
      </w:r>
      <w:r w:rsidR="00E46409" w:rsidRPr="00A64F33">
        <w:rPr>
          <w:rFonts w:asciiTheme="majorHAnsi" w:hAnsiTheme="majorHAnsi" w:cstheme="majorHAnsi"/>
          <w:sz w:val="22"/>
          <w:szCs w:val="22"/>
          <w:lang w:val="en-GB"/>
        </w:rPr>
        <w:t>s</w:t>
      </w:r>
      <w:r w:rsidRPr="00A64F33">
        <w:rPr>
          <w:rFonts w:asciiTheme="majorHAnsi" w:hAnsiTheme="majorHAnsi" w:cstheme="majorHAnsi"/>
          <w:sz w:val="22"/>
          <w:szCs w:val="22"/>
          <w:lang w:val="en-GB"/>
        </w:rPr>
        <w:t xml:space="preserve">. </w:t>
      </w:r>
    </w:p>
    <w:p w14:paraId="156462D3" w14:textId="77777777" w:rsidR="00EF2BEF" w:rsidRPr="00A64F33" w:rsidRDefault="00EF2BEF" w:rsidP="00EF2BEF">
      <w:pPr>
        <w:jc w:val="both"/>
        <w:rPr>
          <w:rFonts w:asciiTheme="majorHAnsi" w:hAnsiTheme="majorHAnsi" w:cstheme="majorHAnsi"/>
          <w:sz w:val="22"/>
          <w:szCs w:val="22"/>
          <w:lang w:val="en-GB"/>
        </w:rPr>
      </w:pPr>
    </w:p>
    <w:p w14:paraId="4730041B" w14:textId="77777777" w:rsidR="00EF2BEF" w:rsidRPr="00A64F33" w:rsidRDefault="00EF2BEF" w:rsidP="00EF2BEF">
      <w:pPr>
        <w:jc w:val="center"/>
        <w:rPr>
          <w:rFonts w:asciiTheme="majorHAnsi" w:hAnsiTheme="majorHAnsi" w:cstheme="majorHAnsi"/>
          <w:b/>
          <w:sz w:val="22"/>
          <w:szCs w:val="22"/>
          <w:lang w:val="en-GB"/>
        </w:rPr>
      </w:pPr>
      <w:r w:rsidRPr="00A64F33">
        <w:rPr>
          <w:rFonts w:asciiTheme="majorHAnsi" w:hAnsiTheme="majorHAnsi" w:cstheme="majorHAnsi"/>
          <w:b/>
          <w:sz w:val="22"/>
          <w:szCs w:val="22"/>
          <w:lang w:val="en-GB"/>
        </w:rPr>
        <w:t>Article 20</w:t>
      </w:r>
    </w:p>
    <w:p w14:paraId="181A5647" w14:textId="77777777" w:rsidR="00EF2BEF" w:rsidRPr="00A64F33" w:rsidRDefault="00EF2BEF" w:rsidP="00EF2BEF">
      <w:pPr>
        <w:jc w:val="center"/>
        <w:rPr>
          <w:rFonts w:asciiTheme="majorHAnsi" w:hAnsiTheme="majorHAnsi" w:cstheme="majorHAnsi"/>
          <w:b/>
          <w:sz w:val="22"/>
          <w:szCs w:val="22"/>
          <w:lang w:val="en-GB"/>
        </w:rPr>
      </w:pPr>
      <w:r w:rsidRPr="00A64F33">
        <w:rPr>
          <w:rFonts w:asciiTheme="majorHAnsi" w:hAnsiTheme="majorHAnsi" w:cstheme="majorHAnsi"/>
          <w:b/>
          <w:sz w:val="22"/>
          <w:szCs w:val="22"/>
          <w:lang w:val="en-GB"/>
        </w:rPr>
        <w:t>Distribution of broadcasting time</w:t>
      </w:r>
    </w:p>
    <w:p w14:paraId="456CACCC" w14:textId="1C88681C" w:rsidR="00EF2BEF" w:rsidRPr="00A64F33" w:rsidRDefault="00EF2BEF" w:rsidP="00EF2BEF">
      <w:pPr>
        <w:jc w:val="both"/>
        <w:rPr>
          <w:rFonts w:asciiTheme="majorHAnsi" w:hAnsiTheme="majorHAnsi" w:cstheme="majorHAnsi"/>
          <w:sz w:val="22"/>
          <w:szCs w:val="22"/>
          <w:lang w:val="en-GB"/>
        </w:rPr>
      </w:pPr>
      <w:r w:rsidRPr="00A64F33">
        <w:rPr>
          <w:rFonts w:asciiTheme="majorHAnsi" w:hAnsiTheme="majorHAnsi" w:cstheme="majorHAnsi"/>
          <w:sz w:val="22"/>
          <w:szCs w:val="22"/>
          <w:lang w:val="en-GB"/>
        </w:rPr>
        <w:t>1.</w:t>
      </w:r>
      <w:r w:rsidRPr="00A64F33">
        <w:rPr>
          <w:rFonts w:asciiTheme="majorHAnsi" w:hAnsiTheme="majorHAnsi" w:cstheme="majorHAnsi"/>
          <w:sz w:val="22"/>
          <w:szCs w:val="22"/>
          <w:lang w:val="en-GB"/>
        </w:rPr>
        <w:tab/>
        <w:t xml:space="preserve">If several candidates wish to use broadcasting time </w:t>
      </w:r>
      <w:r w:rsidR="00EB3441" w:rsidRPr="00A64F33">
        <w:rPr>
          <w:rFonts w:asciiTheme="majorHAnsi" w:hAnsiTheme="majorHAnsi" w:cstheme="majorHAnsi"/>
          <w:sz w:val="22"/>
          <w:szCs w:val="22"/>
          <w:lang w:val="en-GB"/>
        </w:rPr>
        <w:t>at the same time</w:t>
      </w:r>
      <w:r w:rsidRPr="00A64F33">
        <w:rPr>
          <w:rFonts w:asciiTheme="majorHAnsi" w:hAnsiTheme="majorHAnsi" w:cstheme="majorHAnsi"/>
          <w:sz w:val="22"/>
          <w:szCs w:val="22"/>
          <w:lang w:val="en-GB"/>
        </w:rPr>
        <w:t xml:space="preserve">, the public radio or television station </w:t>
      </w:r>
      <w:r w:rsidR="00EB3441" w:rsidRPr="00A64F33">
        <w:rPr>
          <w:rFonts w:asciiTheme="majorHAnsi" w:hAnsiTheme="majorHAnsi" w:cstheme="majorHAnsi"/>
          <w:sz w:val="22"/>
          <w:szCs w:val="22"/>
          <w:lang w:val="en-GB"/>
        </w:rPr>
        <w:t>conduct a</w:t>
      </w:r>
      <w:r w:rsidRPr="00A64F33">
        <w:rPr>
          <w:rFonts w:asciiTheme="majorHAnsi" w:hAnsiTheme="majorHAnsi" w:cstheme="majorHAnsi"/>
          <w:sz w:val="22"/>
          <w:szCs w:val="22"/>
          <w:lang w:val="en-GB"/>
        </w:rPr>
        <w:t xml:space="preserve"> draw organized in </w:t>
      </w:r>
      <w:r w:rsidR="00EB3441" w:rsidRPr="00A64F33">
        <w:rPr>
          <w:rFonts w:asciiTheme="majorHAnsi" w:hAnsiTheme="majorHAnsi" w:cstheme="majorHAnsi"/>
          <w:sz w:val="22"/>
          <w:szCs w:val="22"/>
          <w:lang w:val="en-GB"/>
        </w:rPr>
        <w:t>the presence of th</w:t>
      </w:r>
      <w:r w:rsidRPr="00A64F33">
        <w:rPr>
          <w:rFonts w:asciiTheme="majorHAnsi" w:hAnsiTheme="majorHAnsi" w:cstheme="majorHAnsi"/>
          <w:sz w:val="22"/>
          <w:szCs w:val="22"/>
          <w:lang w:val="en-GB"/>
        </w:rPr>
        <w:t xml:space="preserve">e </w:t>
      </w:r>
      <w:r w:rsidR="00293610" w:rsidRPr="00A64F33">
        <w:rPr>
          <w:rFonts w:asciiTheme="majorHAnsi" w:hAnsiTheme="majorHAnsi" w:cstheme="majorHAnsi"/>
          <w:sz w:val="22"/>
          <w:szCs w:val="22"/>
          <w:lang w:val="en-GB"/>
        </w:rPr>
        <w:t>political</w:t>
      </w:r>
      <w:r w:rsidR="00D37897" w:rsidRPr="00A64F33">
        <w:rPr>
          <w:rFonts w:asciiTheme="majorHAnsi" w:hAnsiTheme="majorHAnsi" w:cstheme="majorHAnsi"/>
          <w:sz w:val="22"/>
          <w:szCs w:val="22"/>
          <w:lang w:val="en"/>
        </w:rPr>
        <w:t xml:space="preserve"> parties and party coalitions</w:t>
      </w:r>
      <w:r w:rsidRPr="00A64F33">
        <w:rPr>
          <w:rFonts w:asciiTheme="majorHAnsi" w:hAnsiTheme="majorHAnsi" w:cstheme="majorHAnsi"/>
          <w:sz w:val="22"/>
          <w:szCs w:val="22"/>
          <w:lang w:val="en-GB"/>
        </w:rPr>
        <w:t xml:space="preserve">. </w:t>
      </w:r>
    </w:p>
    <w:p w14:paraId="752DE121" w14:textId="263C12F2" w:rsidR="00EF2BEF" w:rsidRPr="00A64F33" w:rsidRDefault="00EF2BEF" w:rsidP="00EF2BEF">
      <w:pPr>
        <w:jc w:val="both"/>
        <w:rPr>
          <w:rFonts w:asciiTheme="majorHAnsi" w:hAnsiTheme="majorHAnsi" w:cstheme="majorHAnsi"/>
          <w:sz w:val="22"/>
          <w:szCs w:val="22"/>
          <w:lang w:val="en-GB"/>
        </w:rPr>
      </w:pPr>
      <w:r w:rsidRPr="00A64F33">
        <w:rPr>
          <w:rFonts w:asciiTheme="majorHAnsi" w:hAnsiTheme="majorHAnsi" w:cstheme="majorHAnsi"/>
          <w:sz w:val="22"/>
          <w:szCs w:val="22"/>
          <w:lang w:val="en-GB"/>
        </w:rPr>
        <w:t>2.</w:t>
      </w:r>
      <w:r w:rsidRPr="00A64F33">
        <w:rPr>
          <w:rFonts w:asciiTheme="majorHAnsi" w:hAnsiTheme="majorHAnsi" w:cstheme="majorHAnsi"/>
          <w:sz w:val="22"/>
          <w:szCs w:val="22"/>
          <w:lang w:val="en-GB"/>
        </w:rPr>
        <w:tab/>
        <w:t xml:space="preserve">After the draw, the </w:t>
      </w:r>
      <w:r w:rsidR="00EB3441" w:rsidRPr="00A64F33">
        <w:rPr>
          <w:rFonts w:asciiTheme="majorHAnsi" w:hAnsiTheme="majorHAnsi" w:cstheme="majorHAnsi"/>
          <w:sz w:val="22"/>
          <w:szCs w:val="22"/>
          <w:lang w:val="en-GB"/>
        </w:rPr>
        <w:t>o</w:t>
      </w:r>
      <w:r w:rsidRPr="00A64F33">
        <w:rPr>
          <w:rFonts w:asciiTheme="majorHAnsi" w:hAnsiTheme="majorHAnsi" w:cstheme="majorHAnsi"/>
          <w:sz w:val="22"/>
          <w:szCs w:val="22"/>
          <w:lang w:val="en-GB"/>
        </w:rPr>
        <w:t xml:space="preserve">rder </w:t>
      </w:r>
      <w:r w:rsidR="00EB3441" w:rsidRPr="00A64F33">
        <w:rPr>
          <w:rFonts w:asciiTheme="majorHAnsi" w:hAnsiTheme="majorHAnsi" w:cstheme="majorHAnsi"/>
          <w:sz w:val="22"/>
          <w:szCs w:val="22"/>
          <w:lang w:val="en-GB"/>
        </w:rPr>
        <w:t xml:space="preserve">established will be followed, </w:t>
      </w:r>
      <w:r w:rsidRPr="00A64F33">
        <w:rPr>
          <w:rFonts w:asciiTheme="majorHAnsi" w:hAnsiTheme="majorHAnsi" w:cstheme="majorHAnsi"/>
          <w:sz w:val="22"/>
          <w:szCs w:val="22"/>
          <w:lang w:val="en-GB"/>
        </w:rPr>
        <w:t xml:space="preserve">shall be followed, </w:t>
      </w:r>
      <w:r w:rsidR="00EB3441" w:rsidRPr="00A64F33">
        <w:rPr>
          <w:rFonts w:asciiTheme="majorHAnsi" w:hAnsiTheme="majorHAnsi" w:cstheme="majorHAnsi"/>
          <w:sz w:val="22"/>
          <w:szCs w:val="22"/>
          <w:lang w:val="en-GB"/>
        </w:rPr>
        <w:t xml:space="preserve">augmenting by </w:t>
      </w:r>
      <w:r w:rsidRPr="00A64F33">
        <w:rPr>
          <w:rFonts w:asciiTheme="majorHAnsi" w:hAnsiTheme="majorHAnsi" w:cstheme="majorHAnsi"/>
          <w:sz w:val="22"/>
          <w:szCs w:val="22"/>
          <w:lang w:val="en-GB"/>
        </w:rPr>
        <w:t>"one", each day</w:t>
      </w:r>
      <w:r w:rsidR="00EB3441" w:rsidRPr="00A64F33">
        <w:rPr>
          <w:rFonts w:asciiTheme="majorHAnsi" w:hAnsiTheme="majorHAnsi" w:cstheme="majorHAnsi"/>
          <w:sz w:val="22"/>
          <w:szCs w:val="22"/>
          <w:lang w:val="en-GB"/>
        </w:rPr>
        <w:t xml:space="preserve"> of the campaign</w:t>
      </w:r>
      <w:r w:rsidRPr="00A64F33">
        <w:rPr>
          <w:rFonts w:asciiTheme="majorHAnsi" w:hAnsiTheme="majorHAnsi" w:cstheme="majorHAnsi"/>
          <w:sz w:val="22"/>
          <w:szCs w:val="22"/>
          <w:lang w:val="en-GB"/>
        </w:rPr>
        <w:t xml:space="preserve">, </w:t>
      </w:r>
      <w:r w:rsidR="00EB3441" w:rsidRPr="00A64F33">
        <w:rPr>
          <w:rFonts w:asciiTheme="majorHAnsi" w:hAnsiTheme="majorHAnsi" w:cstheme="majorHAnsi"/>
          <w:sz w:val="22"/>
          <w:szCs w:val="22"/>
          <w:lang w:val="en-GB"/>
        </w:rPr>
        <w:t xml:space="preserve">the </w:t>
      </w:r>
      <w:r w:rsidR="00336A4E" w:rsidRPr="00A64F33">
        <w:rPr>
          <w:rFonts w:asciiTheme="majorHAnsi" w:hAnsiTheme="majorHAnsi" w:cstheme="majorHAnsi"/>
          <w:sz w:val="22"/>
          <w:szCs w:val="22"/>
          <w:lang w:val="en"/>
        </w:rPr>
        <w:t>p</w:t>
      </w:r>
      <w:r w:rsidR="00D37897" w:rsidRPr="00A64F33">
        <w:rPr>
          <w:rFonts w:asciiTheme="majorHAnsi" w:hAnsiTheme="majorHAnsi" w:cstheme="majorHAnsi"/>
          <w:sz w:val="22"/>
          <w:szCs w:val="22"/>
          <w:lang w:val="en"/>
        </w:rPr>
        <w:t>olitical party or party coalition</w:t>
      </w:r>
      <w:r w:rsidRPr="00A64F33">
        <w:rPr>
          <w:rFonts w:asciiTheme="majorHAnsi" w:hAnsiTheme="majorHAnsi" w:cstheme="majorHAnsi"/>
          <w:sz w:val="22"/>
          <w:szCs w:val="22"/>
          <w:lang w:val="en-GB"/>
        </w:rPr>
        <w:t xml:space="preserve"> </w:t>
      </w:r>
      <w:r w:rsidR="00EB3441" w:rsidRPr="00A64F33">
        <w:rPr>
          <w:rFonts w:asciiTheme="majorHAnsi" w:hAnsiTheme="majorHAnsi" w:cstheme="majorHAnsi"/>
          <w:sz w:val="22"/>
          <w:szCs w:val="22"/>
          <w:lang w:val="en-GB"/>
        </w:rPr>
        <w:t xml:space="preserve">that will be first in the allocation of </w:t>
      </w:r>
      <w:r w:rsidRPr="00A64F33">
        <w:rPr>
          <w:rFonts w:asciiTheme="majorHAnsi" w:hAnsiTheme="majorHAnsi" w:cstheme="majorHAnsi"/>
          <w:sz w:val="22"/>
          <w:szCs w:val="22"/>
          <w:lang w:val="en-GB"/>
        </w:rPr>
        <w:t xml:space="preserve">broadcasting time </w:t>
      </w:r>
      <w:r w:rsidR="00EB3441" w:rsidRPr="00A64F33">
        <w:rPr>
          <w:rFonts w:asciiTheme="majorHAnsi" w:hAnsiTheme="majorHAnsi" w:cstheme="majorHAnsi"/>
          <w:sz w:val="22"/>
          <w:szCs w:val="22"/>
          <w:lang w:val="en-GB"/>
        </w:rPr>
        <w:t>o</w:t>
      </w:r>
      <w:r w:rsidRPr="00A64F33">
        <w:rPr>
          <w:rFonts w:asciiTheme="majorHAnsi" w:hAnsiTheme="majorHAnsi" w:cstheme="majorHAnsi"/>
          <w:sz w:val="22"/>
          <w:szCs w:val="22"/>
          <w:lang w:val="en-GB"/>
        </w:rPr>
        <w:t xml:space="preserve">n that particular day. </w:t>
      </w:r>
    </w:p>
    <w:p w14:paraId="7C2292B7" w14:textId="2C75193F" w:rsidR="00EF2BEF" w:rsidRPr="00A64F33" w:rsidRDefault="00EB3441" w:rsidP="00EF2BEF">
      <w:pPr>
        <w:jc w:val="both"/>
        <w:rPr>
          <w:rFonts w:asciiTheme="majorHAnsi" w:hAnsiTheme="majorHAnsi" w:cstheme="majorHAnsi"/>
          <w:sz w:val="22"/>
          <w:szCs w:val="22"/>
          <w:lang w:val="en-GB"/>
        </w:rPr>
      </w:pPr>
      <w:r w:rsidRPr="00A64F33">
        <w:rPr>
          <w:rFonts w:asciiTheme="majorHAnsi" w:hAnsiTheme="majorHAnsi" w:cstheme="majorHAnsi"/>
          <w:sz w:val="22"/>
          <w:szCs w:val="22"/>
          <w:lang w:val="en-GB"/>
        </w:rPr>
        <w:t>3.</w:t>
      </w:r>
      <w:r w:rsidRPr="00A64F33">
        <w:rPr>
          <w:rFonts w:asciiTheme="majorHAnsi" w:hAnsiTheme="majorHAnsi" w:cstheme="majorHAnsi"/>
          <w:sz w:val="22"/>
          <w:szCs w:val="22"/>
          <w:lang w:val="en-GB"/>
        </w:rPr>
        <w:tab/>
        <w:t>O</w:t>
      </w:r>
      <w:r w:rsidR="00EF2BEF" w:rsidRPr="00A64F33">
        <w:rPr>
          <w:rFonts w:asciiTheme="majorHAnsi" w:hAnsiTheme="majorHAnsi" w:cstheme="majorHAnsi"/>
          <w:sz w:val="22"/>
          <w:szCs w:val="22"/>
          <w:lang w:val="en-GB"/>
        </w:rPr>
        <w:t xml:space="preserve">n day one, the </w:t>
      </w:r>
      <w:r w:rsidR="00336A4E" w:rsidRPr="00A64F33">
        <w:rPr>
          <w:rFonts w:asciiTheme="majorHAnsi" w:hAnsiTheme="majorHAnsi" w:cstheme="majorHAnsi"/>
          <w:sz w:val="22"/>
          <w:szCs w:val="22"/>
          <w:lang w:val="en"/>
        </w:rPr>
        <w:t>p</w:t>
      </w:r>
      <w:r w:rsidR="00C61EFF" w:rsidRPr="00A64F33">
        <w:rPr>
          <w:rFonts w:asciiTheme="majorHAnsi" w:hAnsiTheme="majorHAnsi" w:cstheme="majorHAnsi"/>
          <w:sz w:val="22"/>
          <w:szCs w:val="22"/>
          <w:lang w:val="en"/>
        </w:rPr>
        <w:t>olitical parties and party coalitions</w:t>
      </w:r>
      <w:r w:rsidRPr="00A64F33">
        <w:rPr>
          <w:rFonts w:asciiTheme="majorHAnsi" w:hAnsiTheme="majorHAnsi" w:cstheme="majorHAnsi"/>
          <w:sz w:val="22"/>
          <w:szCs w:val="22"/>
          <w:lang w:val="en-GB"/>
        </w:rPr>
        <w:t xml:space="preserve"> who was number one in the draw has first slot in </w:t>
      </w:r>
      <w:r w:rsidR="005707E4" w:rsidRPr="00A64F33">
        <w:rPr>
          <w:rFonts w:asciiTheme="majorHAnsi" w:hAnsiTheme="majorHAnsi" w:cstheme="majorHAnsi"/>
          <w:sz w:val="22"/>
          <w:szCs w:val="22"/>
          <w:lang w:val="en-GB"/>
        </w:rPr>
        <w:t>the broadcasting</w:t>
      </w:r>
      <w:r w:rsidR="00EF2BEF" w:rsidRPr="00A64F33">
        <w:rPr>
          <w:rFonts w:asciiTheme="majorHAnsi" w:hAnsiTheme="majorHAnsi" w:cstheme="majorHAnsi"/>
          <w:sz w:val="22"/>
          <w:szCs w:val="22"/>
          <w:lang w:val="en-GB"/>
        </w:rPr>
        <w:t xml:space="preserve"> time, in day two the number two candidate has the second place, and so on. </w:t>
      </w:r>
    </w:p>
    <w:p w14:paraId="6273F8D7" w14:textId="2D2A846E" w:rsidR="006523BA" w:rsidRPr="00A64F33" w:rsidRDefault="00EF2BEF" w:rsidP="00EF2BEF">
      <w:pPr>
        <w:jc w:val="both"/>
        <w:rPr>
          <w:rFonts w:asciiTheme="majorHAnsi" w:hAnsiTheme="majorHAnsi" w:cstheme="majorHAnsi"/>
          <w:sz w:val="22"/>
          <w:szCs w:val="22"/>
          <w:lang w:val="en-GB"/>
        </w:rPr>
      </w:pPr>
      <w:r w:rsidRPr="00A64F33">
        <w:rPr>
          <w:rFonts w:asciiTheme="majorHAnsi" w:hAnsiTheme="majorHAnsi" w:cstheme="majorHAnsi"/>
          <w:sz w:val="22"/>
          <w:szCs w:val="22"/>
          <w:lang w:val="en-GB"/>
        </w:rPr>
        <w:t>4.</w:t>
      </w:r>
      <w:r w:rsidRPr="00A64F33">
        <w:rPr>
          <w:rFonts w:asciiTheme="majorHAnsi" w:hAnsiTheme="majorHAnsi" w:cstheme="majorHAnsi"/>
          <w:sz w:val="22"/>
          <w:szCs w:val="22"/>
          <w:lang w:val="en-GB"/>
        </w:rPr>
        <w:tab/>
        <w:t xml:space="preserve">No candidate can be adversely affected by </w:t>
      </w:r>
      <w:r w:rsidR="00FF6087" w:rsidRPr="00A64F33">
        <w:rPr>
          <w:rFonts w:asciiTheme="majorHAnsi" w:hAnsiTheme="majorHAnsi" w:cstheme="majorHAnsi"/>
          <w:sz w:val="22"/>
          <w:szCs w:val="22"/>
          <w:lang w:val="en-GB"/>
        </w:rPr>
        <w:t>lack of time</w:t>
      </w:r>
      <w:r w:rsidRPr="00A64F33">
        <w:rPr>
          <w:rFonts w:asciiTheme="majorHAnsi" w:hAnsiTheme="majorHAnsi" w:cstheme="majorHAnsi"/>
          <w:sz w:val="22"/>
          <w:szCs w:val="22"/>
          <w:lang w:val="en-GB"/>
        </w:rPr>
        <w:t xml:space="preserve">, thus, subject to article 4 of this regulation, the broadcasting times that cannot be </w:t>
      </w:r>
      <w:r w:rsidR="00A859A2" w:rsidRPr="00A64F33">
        <w:rPr>
          <w:rFonts w:asciiTheme="majorHAnsi" w:hAnsiTheme="majorHAnsi" w:cstheme="majorHAnsi"/>
          <w:sz w:val="22"/>
          <w:szCs w:val="22"/>
          <w:lang w:val="en-GB"/>
        </w:rPr>
        <w:t>used</w:t>
      </w:r>
      <w:r w:rsidRPr="00A64F33">
        <w:rPr>
          <w:rFonts w:asciiTheme="majorHAnsi" w:hAnsiTheme="majorHAnsi" w:cstheme="majorHAnsi"/>
          <w:sz w:val="22"/>
          <w:szCs w:val="22"/>
          <w:lang w:val="en-GB"/>
        </w:rPr>
        <w:t xml:space="preserve"> for reasons beyond </w:t>
      </w:r>
      <w:r w:rsidR="00EB3441" w:rsidRPr="00A64F33">
        <w:rPr>
          <w:rFonts w:asciiTheme="majorHAnsi" w:hAnsiTheme="majorHAnsi" w:cstheme="majorHAnsi"/>
          <w:sz w:val="22"/>
          <w:szCs w:val="22"/>
          <w:lang w:val="en-GB"/>
        </w:rPr>
        <w:t xml:space="preserve">the control of </w:t>
      </w:r>
      <w:r w:rsidR="006523BA" w:rsidRPr="00A64F33">
        <w:rPr>
          <w:rFonts w:asciiTheme="majorHAnsi" w:hAnsiTheme="majorHAnsi" w:cstheme="majorHAnsi"/>
          <w:sz w:val="22"/>
          <w:szCs w:val="22"/>
          <w:lang w:val="en-GB"/>
        </w:rPr>
        <w:t xml:space="preserve">their </w:t>
      </w:r>
      <w:r w:rsidR="00F3789B" w:rsidRPr="00A64F33">
        <w:rPr>
          <w:rFonts w:asciiTheme="majorHAnsi" w:hAnsiTheme="majorHAnsi" w:cstheme="majorHAnsi"/>
          <w:sz w:val="22"/>
          <w:szCs w:val="22"/>
          <w:lang w:val="en-GB"/>
        </w:rPr>
        <w:t>holders</w:t>
      </w:r>
      <w:r w:rsidR="006523BA" w:rsidRPr="00A64F33">
        <w:rPr>
          <w:rFonts w:asciiTheme="majorHAnsi" w:hAnsiTheme="majorHAnsi" w:cstheme="majorHAnsi"/>
          <w:sz w:val="22"/>
          <w:szCs w:val="22"/>
          <w:lang w:val="en-GB"/>
        </w:rPr>
        <w:t xml:space="preserve"> are transferred to the first opportunity or to the immed</w:t>
      </w:r>
      <w:r w:rsidRPr="00A64F33">
        <w:rPr>
          <w:rFonts w:asciiTheme="majorHAnsi" w:hAnsiTheme="majorHAnsi" w:cstheme="majorHAnsi"/>
          <w:sz w:val="22"/>
          <w:szCs w:val="22"/>
          <w:lang w:val="en-GB"/>
        </w:rPr>
        <w:t>iate</w:t>
      </w:r>
      <w:r w:rsidR="00FF6087" w:rsidRPr="00A64F33">
        <w:rPr>
          <w:rFonts w:asciiTheme="majorHAnsi" w:hAnsiTheme="majorHAnsi" w:cstheme="majorHAnsi"/>
          <w:sz w:val="22"/>
          <w:szCs w:val="22"/>
          <w:lang w:val="en-GB"/>
        </w:rPr>
        <w:t>ly</w:t>
      </w:r>
      <w:r w:rsidRPr="00A64F33">
        <w:rPr>
          <w:rFonts w:asciiTheme="majorHAnsi" w:hAnsiTheme="majorHAnsi" w:cstheme="majorHAnsi"/>
          <w:sz w:val="22"/>
          <w:szCs w:val="22"/>
          <w:lang w:val="en-GB"/>
        </w:rPr>
        <w:t xml:space="preserve"> following day</w:t>
      </w:r>
      <w:r w:rsidR="00A859A2" w:rsidRPr="00A64F33">
        <w:rPr>
          <w:rFonts w:asciiTheme="majorHAnsi" w:hAnsiTheme="majorHAnsi" w:cstheme="majorHAnsi"/>
          <w:sz w:val="22"/>
          <w:szCs w:val="22"/>
          <w:lang w:val="en-GB"/>
        </w:rPr>
        <w:t xml:space="preserve"> </w:t>
      </w:r>
      <w:r w:rsidR="00FF6087" w:rsidRPr="00A64F33">
        <w:rPr>
          <w:rFonts w:asciiTheme="majorHAnsi" w:hAnsiTheme="majorHAnsi" w:cstheme="majorHAnsi"/>
          <w:sz w:val="22"/>
          <w:szCs w:val="22"/>
          <w:lang w:val="en-GB"/>
        </w:rPr>
        <w:t>on which</w:t>
      </w:r>
      <w:r w:rsidR="00A859A2" w:rsidRPr="00A64F33">
        <w:rPr>
          <w:rFonts w:asciiTheme="majorHAnsi" w:hAnsiTheme="majorHAnsi" w:cstheme="majorHAnsi"/>
          <w:sz w:val="22"/>
          <w:szCs w:val="22"/>
          <w:lang w:val="en-GB"/>
        </w:rPr>
        <w:t xml:space="preserve"> they are</w:t>
      </w:r>
      <w:r w:rsidRPr="00A64F33">
        <w:rPr>
          <w:rFonts w:asciiTheme="majorHAnsi" w:hAnsiTheme="majorHAnsi" w:cstheme="majorHAnsi"/>
          <w:sz w:val="22"/>
          <w:szCs w:val="22"/>
          <w:lang w:val="en-GB"/>
        </w:rPr>
        <w:t xml:space="preserve"> except</w:t>
      </w:r>
      <w:r w:rsidR="006523BA" w:rsidRPr="00A64F33">
        <w:rPr>
          <w:rFonts w:asciiTheme="majorHAnsi" w:hAnsiTheme="majorHAnsi" w:cstheme="majorHAnsi"/>
          <w:sz w:val="22"/>
          <w:szCs w:val="22"/>
          <w:lang w:val="en-GB"/>
        </w:rPr>
        <w:t xml:space="preserve">ionally added to the beginning </w:t>
      </w:r>
      <w:r w:rsidR="00A859A2" w:rsidRPr="00A64F33">
        <w:rPr>
          <w:rFonts w:asciiTheme="majorHAnsi" w:hAnsiTheme="majorHAnsi" w:cstheme="majorHAnsi"/>
          <w:sz w:val="22"/>
          <w:szCs w:val="22"/>
          <w:lang w:val="en-GB"/>
        </w:rPr>
        <w:t>of</w:t>
      </w:r>
      <w:r w:rsidR="006523BA" w:rsidRPr="00A64F33">
        <w:rPr>
          <w:rFonts w:asciiTheme="majorHAnsi" w:hAnsiTheme="majorHAnsi" w:cstheme="majorHAnsi"/>
          <w:sz w:val="22"/>
          <w:szCs w:val="22"/>
          <w:lang w:val="en-GB"/>
        </w:rPr>
        <w:t xml:space="preserve"> the electoral campaign program. </w:t>
      </w:r>
    </w:p>
    <w:p w14:paraId="161E2C45" w14:textId="77777777" w:rsidR="00EF2BEF" w:rsidRPr="00A64F33" w:rsidRDefault="00EF2BEF" w:rsidP="006523BA">
      <w:pPr>
        <w:rPr>
          <w:rFonts w:asciiTheme="majorHAnsi" w:hAnsiTheme="majorHAnsi" w:cstheme="majorHAnsi"/>
          <w:sz w:val="22"/>
          <w:szCs w:val="22"/>
          <w:lang w:val="en-GB"/>
        </w:rPr>
      </w:pPr>
    </w:p>
    <w:p w14:paraId="1E951694" w14:textId="77777777" w:rsidR="006523BA" w:rsidRPr="00A64F33" w:rsidRDefault="006523BA" w:rsidP="00972988">
      <w:pPr>
        <w:jc w:val="center"/>
        <w:rPr>
          <w:rFonts w:asciiTheme="majorHAnsi" w:hAnsiTheme="majorHAnsi" w:cstheme="majorHAnsi"/>
          <w:b/>
          <w:sz w:val="22"/>
          <w:szCs w:val="22"/>
          <w:lang w:val="en-GB"/>
        </w:rPr>
      </w:pPr>
      <w:r w:rsidRPr="00A64F33">
        <w:rPr>
          <w:rFonts w:asciiTheme="majorHAnsi" w:hAnsiTheme="majorHAnsi" w:cstheme="majorHAnsi"/>
          <w:b/>
          <w:sz w:val="22"/>
          <w:szCs w:val="22"/>
          <w:lang w:val="en-GB"/>
        </w:rPr>
        <w:t>Article 21</w:t>
      </w:r>
    </w:p>
    <w:p w14:paraId="588FF87E" w14:textId="77777777" w:rsidR="006523BA" w:rsidRPr="00A64F33" w:rsidRDefault="006523BA" w:rsidP="00972988">
      <w:pPr>
        <w:jc w:val="center"/>
        <w:rPr>
          <w:rFonts w:asciiTheme="majorHAnsi" w:hAnsiTheme="majorHAnsi" w:cstheme="majorHAnsi"/>
          <w:b/>
          <w:sz w:val="22"/>
          <w:szCs w:val="22"/>
          <w:lang w:val="en-GB"/>
        </w:rPr>
      </w:pPr>
      <w:r w:rsidRPr="00A64F33">
        <w:rPr>
          <w:rFonts w:asciiTheme="majorHAnsi" w:hAnsiTheme="majorHAnsi" w:cstheme="majorHAnsi"/>
          <w:b/>
          <w:sz w:val="22"/>
          <w:szCs w:val="22"/>
          <w:lang w:val="en-GB"/>
        </w:rPr>
        <w:t>Fees</w:t>
      </w:r>
    </w:p>
    <w:p w14:paraId="263CD39D" w14:textId="1166CA45" w:rsidR="006523BA" w:rsidRPr="00A64F33" w:rsidRDefault="006523BA" w:rsidP="006523BA">
      <w:pPr>
        <w:rPr>
          <w:rFonts w:asciiTheme="majorHAnsi" w:hAnsiTheme="majorHAnsi" w:cstheme="majorHAnsi"/>
          <w:sz w:val="22"/>
          <w:szCs w:val="22"/>
          <w:lang w:val="en-GB"/>
        </w:rPr>
      </w:pPr>
      <w:r w:rsidRPr="00A64F33">
        <w:rPr>
          <w:rFonts w:asciiTheme="majorHAnsi" w:hAnsiTheme="majorHAnsi" w:cstheme="majorHAnsi"/>
          <w:sz w:val="22"/>
          <w:szCs w:val="22"/>
          <w:lang w:val="en-GB"/>
        </w:rPr>
        <w:t>1.</w:t>
      </w:r>
      <w:r w:rsidRPr="00A64F33">
        <w:rPr>
          <w:rFonts w:asciiTheme="majorHAnsi" w:hAnsiTheme="majorHAnsi" w:cstheme="majorHAnsi"/>
          <w:sz w:val="22"/>
          <w:szCs w:val="22"/>
          <w:lang w:val="en-GB"/>
        </w:rPr>
        <w:tab/>
        <w:t>The applicable fees are equal</w:t>
      </w:r>
      <w:r w:rsidR="00A859A2" w:rsidRPr="00A64F33">
        <w:rPr>
          <w:rFonts w:asciiTheme="majorHAnsi" w:hAnsiTheme="majorHAnsi" w:cstheme="majorHAnsi"/>
          <w:sz w:val="22"/>
          <w:szCs w:val="22"/>
          <w:lang w:val="en-GB"/>
        </w:rPr>
        <w:t xml:space="preserve"> for</w:t>
      </w:r>
      <w:r w:rsidRPr="00A64F33">
        <w:rPr>
          <w:rFonts w:asciiTheme="majorHAnsi" w:hAnsiTheme="majorHAnsi" w:cstheme="majorHAnsi"/>
          <w:sz w:val="22"/>
          <w:szCs w:val="22"/>
          <w:lang w:val="en-GB"/>
        </w:rPr>
        <w:t xml:space="preserve"> all </w:t>
      </w:r>
      <w:r w:rsidR="00336A4E" w:rsidRPr="00A64F33">
        <w:rPr>
          <w:rFonts w:asciiTheme="majorHAnsi" w:hAnsiTheme="majorHAnsi" w:cstheme="majorHAnsi"/>
          <w:sz w:val="22"/>
          <w:szCs w:val="22"/>
          <w:lang w:val="en"/>
        </w:rPr>
        <w:t>p</w:t>
      </w:r>
      <w:r w:rsidR="00C61EFF" w:rsidRPr="00A64F33">
        <w:rPr>
          <w:rFonts w:asciiTheme="majorHAnsi" w:hAnsiTheme="majorHAnsi" w:cstheme="majorHAnsi"/>
          <w:sz w:val="22"/>
          <w:szCs w:val="22"/>
          <w:lang w:val="en"/>
        </w:rPr>
        <w:t>olitical parties and party coalitions</w:t>
      </w:r>
      <w:r w:rsidRPr="00A64F33">
        <w:rPr>
          <w:rFonts w:asciiTheme="majorHAnsi" w:hAnsiTheme="majorHAnsi" w:cstheme="majorHAnsi"/>
          <w:sz w:val="22"/>
          <w:szCs w:val="22"/>
          <w:lang w:val="en-GB"/>
        </w:rPr>
        <w:t xml:space="preserve">. </w:t>
      </w:r>
    </w:p>
    <w:p w14:paraId="068EFFB6" w14:textId="42B45AA4" w:rsidR="006523BA" w:rsidRPr="00A64F33" w:rsidRDefault="006523BA" w:rsidP="00972988">
      <w:pPr>
        <w:jc w:val="both"/>
        <w:rPr>
          <w:rFonts w:asciiTheme="majorHAnsi" w:hAnsiTheme="majorHAnsi" w:cstheme="majorHAnsi"/>
          <w:sz w:val="22"/>
          <w:szCs w:val="22"/>
          <w:lang w:val="en-GB"/>
        </w:rPr>
      </w:pPr>
      <w:r w:rsidRPr="00A64F33">
        <w:rPr>
          <w:rFonts w:asciiTheme="majorHAnsi" w:hAnsiTheme="majorHAnsi" w:cstheme="majorHAnsi"/>
          <w:sz w:val="22"/>
          <w:szCs w:val="22"/>
          <w:lang w:val="en-GB"/>
        </w:rPr>
        <w:t>2.</w:t>
      </w:r>
      <w:r w:rsidRPr="00A64F33">
        <w:rPr>
          <w:rFonts w:asciiTheme="majorHAnsi" w:hAnsiTheme="majorHAnsi" w:cstheme="majorHAnsi"/>
          <w:sz w:val="22"/>
          <w:szCs w:val="22"/>
          <w:lang w:val="en-GB"/>
        </w:rPr>
        <w:tab/>
      </w:r>
      <w:r w:rsidR="00A859A2" w:rsidRPr="00A64F33">
        <w:rPr>
          <w:rFonts w:asciiTheme="majorHAnsi" w:hAnsiTheme="majorHAnsi" w:cstheme="majorHAnsi"/>
          <w:sz w:val="22"/>
          <w:szCs w:val="22"/>
          <w:lang w:val="en-GB"/>
        </w:rPr>
        <w:t>I</w:t>
      </w:r>
      <w:r w:rsidRPr="00A64F33">
        <w:rPr>
          <w:rFonts w:asciiTheme="majorHAnsi" w:hAnsiTheme="majorHAnsi" w:cstheme="majorHAnsi"/>
          <w:sz w:val="22"/>
          <w:szCs w:val="22"/>
          <w:lang w:val="en-GB"/>
        </w:rPr>
        <w:t xml:space="preserve">nformation on fees must be provided by the media to CNE before the electoral campaign </w:t>
      </w:r>
      <w:r w:rsidR="00A859A2" w:rsidRPr="00A64F33">
        <w:rPr>
          <w:rFonts w:asciiTheme="majorHAnsi" w:hAnsiTheme="majorHAnsi" w:cstheme="majorHAnsi"/>
          <w:sz w:val="22"/>
          <w:szCs w:val="22"/>
          <w:lang w:val="en-GB"/>
        </w:rPr>
        <w:t>commences</w:t>
      </w:r>
      <w:r w:rsidRPr="00A64F33">
        <w:rPr>
          <w:rFonts w:asciiTheme="majorHAnsi" w:hAnsiTheme="majorHAnsi" w:cstheme="majorHAnsi"/>
          <w:sz w:val="22"/>
          <w:szCs w:val="22"/>
          <w:lang w:val="en-GB"/>
        </w:rPr>
        <w:t xml:space="preserve">. </w:t>
      </w:r>
    </w:p>
    <w:p w14:paraId="36F49C25" w14:textId="77777777" w:rsidR="00972988" w:rsidRPr="00A64F33" w:rsidRDefault="00972988" w:rsidP="006523BA">
      <w:pPr>
        <w:rPr>
          <w:rFonts w:asciiTheme="majorHAnsi" w:hAnsiTheme="majorHAnsi" w:cstheme="majorHAnsi"/>
          <w:sz w:val="22"/>
          <w:szCs w:val="22"/>
          <w:lang w:val="en-GB"/>
        </w:rPr>
      </w:pPr>
    </w:p>
    <w:p w14:paraId="611705AA" w14:textId="77777777" w:rsidR="00972988" w:rsidRPr="00A64F33" w:rsidRDefault="00972988" w:rsidP="006523BA">
      <w:pPr>
        <w:rPr>
          <w:rFonts w:asciiTheme="majorHAnsi" w:hAnsiTheme="majorHAnsi" w:cstheme="majorHAnsi"/>
          <w:sz w:val="22"/>
          <w:szCs w:val="22"/>
          <w:lang w:val="en-GB"/>
        </w:rPr>
      </w:pPr>
    </w:p>
    <w:p w14:paraId="4B413CE0" w14:textId="77777777" w:rsidR="00972988" w:rsidRPr="00A64F33" w:rsidRDefault="00972988" w:rsidP="006523BA">
      <w:pPr>
        <w:rPr>
          <w:rFonts w:asciiTheme="majorHAnsi" w:hAnsiTheme="majorHAnsi" w:cstheme="majorHAnsi"/>
          <w:sz w:val="22"/>
          <w:szCs w:val="22"/>
          <w:lang w:val="en-GB"/>
        </w:rPr>
      </w:pPr>
    </w:p>
    <w:p w14:paraId="20C9295B" w14:textId="77777777" w:rsidR="006523BA" w:rsidRPr="00A64F33" w:rsidRDefault="006523BA" w:rsidP="00972988">
      <w:pPr>
        <w:jc w:val="center"/>
        <w:rPr>
          <w:rFonts w:asciiTheme="majorHAnsi" w:hAnsiTheme="majorHAnsi" w:cstheme="majorHAnsi"/>
          <w:b/>
          <w:sz w:val="22"/>
          <w:szCs w:val="22"/>
          <w:lang w:val="en-GB"/>
        </w:rPr>
      </w:pPr>
      <w:r w:rsidRPr="00A64F33">
        <w:rPr>
          <w:rFonts w:asciiTheme="majorHAnsi" w:hAnsiTheme="majorHAnsi" w:cstheme="majorHAnsi"/>
          <w:b/>
          <w:sz w:val="22"/>
          <w:szCs w:val="22"/>
          <w:lang w:val="en-GB"/>
        </w:rPr>
        <w:t>Article 22</w:t>
      </w:r>
    </w:p>
    <w:p w14:paraId="60444293" w14:textId="77777777" w:rsidR="006523BA" w:rsidRPr="00A64F33" w:rsidRDefault="006523BA" w:rsidP="00972988">
      <w:pPr>
        <w:jc w:val="center"/>
        <w:rPr>
          <w:rFonts w:asciiTheme="majorHAnsi" w:hAnsiTheme="majorHAnsi" w:cstheme="majorHAnsi"/>
          <w:b/>
          <w:sz w:val="22"/>
          <w:szCs w:val="22"/>
          <w:lang w:val="en-GB"/>
        </w:rPr>
      </w:pPr>
      <w:r w:rsidRPr="00A64F33">
        <w:rPr>
          <w:rFonts w:asciiTheme="majorHAnsi" w:hAnsiTheme="majorHAnsi" w:cstheme="majorHAnsi"/>
          <w:b/>
          <w:sz w:val="22"/>
          <w:szCs w:val="22"/>
          <w:lang w:val="en-GB"/>
        </w:rPr>
        <w:t>Public spaces</w:t>
      </w:r>
    </w:p>
    <w:p w14:paraId="35BAFC49" w14:textId="78D13647" w:rsidR="006523BA" w:rsidRPr="00A64F33" w:rsidRDefault="006523BA" w:rsidP="00972988">
      <w:pPr>
        <w:jc w:val="both"/>
        <w:rPr>
          <w:rFonts w:asciiTheme="majorHAnsi" w:hAnsiTheme="majorHAnsi" w:cstheme="majorHAnsi"/>
          <w:sz w:val="22"/>
          <w:szCs w:val="22"/>
          <w:lang w:val="en-GB"/>
        </w:rPr>
      </w:pPr>
      <w:r w:rsidRPr="00A64F33">
        <w:rPr>
          <w:rFonts w:asciiTheme="majorHAnsi" w:hAnsiTheme="majorHAnsi" w:cstheme="majorHAnsi"/>
          <w:sz w:val="22"/>
          <w:szCs w:val="22"/>
          <w:lang w:val="en-GB"/>
        </w:rPr>
        <w:t>1.</w:t>
      </w:r>
      <w:r w:rsidRPr="00A64F33">
        <w:rPr>
          <w:rFonts w:asciiTheme="majorHAnsi" w:hAnsiTheme="majorHAnsi" w:cstheme="majorHAnsi"/>
          <w:sz w:val="22"/>
          <w:szCs w:val="22"/>
          <w:lang w:val="en-GB"/>
        </w:rPr>
        <w:tab/>
        <w:t xml:space="preserve">All </w:t>
      </w:r>
      <w:r w:rsidR="00C61EFF" w:rsidRPr="00A64F33">
        <w:rPr>
          <w:rFonts w:asciiTheme="majorHAnsi" w:hAnsiTheme="majorHAnsi" w:cstheme="majorHAnsi"/>
          <w:sz w:val="22"/>
          <w:szCs w:val="22"/>
          <w:lang w:val="en"/>
        </w:rPr>
        <w:t>political parties and party coalitions</w:t>
      </w:r>
      <w:r w:rsidRPr="00A64F33">
        <w:rPr>
          <w:rFonts w:asciiTheme="majorHAnsi" w:hAnsiTheme="majorHAnsi" w:cstheme="majorHAnsi"/>
          <w:sz w:val="22"/>
          <w:szCs w:val="22"/>
          <w:lang w:val="en-GB"/>
        </w:rPr>
        <w:t xml:space="preserve"> have equal rights to use public </w:t>
      </w:r>
      <w:r w:rsidR="00A859A2" w:rsidRPr="00A64F33">
        <w:rPr>
          <w:rFonts w:asciiTheme="majorHAnsi" w:hAnsiTheme="majorHAnsi" w:cstheme="majorHAnsi"/>
          <w:sz w:val="22"/>
          <w:szCs w:val="22"/>
          <w:lang w:val="en-GB"/>
        </w:rPr>
        <w:t>venues</w:t>
      </w:r>
      <w:r w:rsidRPr="00A64F33">
        <w:rPr>
          <w:rFonts w:asciiTheme="majorHAnsi" w:hAnsiTheme="majorHAnsi" w:cstheme="majorHAnsi"/>
          <w:sz w:val="22"/>
          <w:szCs w:val="22"/>
          <w:lang w:val="en-GB"/>
        </w:rPr>
        <w:t xml:space="preserve">, subject to articles 10 and 11 of this regulation. </w:t>
      </w:r>
    </w:p>
    <w:p w14:paraId="616D5229" w14:textId="77A41B14" w:rsidR="006523BA" w:rsidRPr="00A64F33" w:rsidRDefault="006523BA" w:rsidP="00972988">
      <w:pPr>
        <w:jc w:val="both"/>
        <w:rPr>
          <w:rFonts w:asciiTheme="majorHAnsi" w:hAnsiTheme="majorHAnsi" w:cstheme="majorHAnsi"/>
          <w:sz w:val="22"/>
          <w:szCs w:val="22"/>
          <w:lang w:val="en-GB"/>
        </w:rPr>
      </w:pPr>
      <w:r w:rsidRPr="00A64F33">
        <w:rPr>
          <w:rFonts w:asciiTheme="majorHAnsi" w:hAnsiTheme="majorHAnsi" w:cstheme="majorHAnsi"/>
          <w:sz w:val="22"/>
          <w:szCs w:val="22"/>
          <w:lang w:val="en-GB"/>
        </w:rPr>
        <w:t>2.</w:t>
      </w:r>
      <w:r w:rsidRPr="00A64F33">
        <w:rPr>
          <w:rFonts w:asciiTheme="majorHAnsi" w:hAnsiTheme="majorHAnsi" w:cstheme="majorHAnsi"/>
          <w:sz w:val="22"/>
          <w:szCs w:val="22"/>
          <w:lang w:val="en-GB"/>
        </w:rPr>
        <w:tab/>
        <w:t xml:space="preserve">If the use of public </w:t>
      </w:r>
      <w:r w:rsidR="00A859A2" w:rsidRPr="00A64F33">
        <w:rPr>
          <w:rFonts w:asciiTheme="majorHAnsi" w:hAnsiTheme="majorHAnsi" w:cstheme="majorHAnsi"/>
          <w:sz w:val="22"/>
          <w:szCs w:val="22"/>
          <w:lang w:val="en-GB"/>
        </w:rPr>
        <w:t>venues</w:t>
      </w:r>
      <w:r w:rsidRPr="00A64F33">
        <w:rPr>
          <w:rFonts w:asciiTheme="majorHAnsi" w:hAnsiTheme="majorHAnsi" w:cstheme="majorHAnsi"/>
          <w:sz w:val="22"/>
          <w:szCs w:val="22"/>
          <w:lang w:val="en-GB"/>
        </w:rPr>
        <w:t xml:space="preserve"> overlap</w:t>
      </w:r>
      <w:r w:rsidR="00A859A2" w:rsidRPr="00A64F33">
        <w:rPr>
          <w:rFonts w:asciiTheme="majorHAnsi" w:hAnsiTheme="majorHAnsi" w:cstheme="majorHAnsi"/>
          <w:sz w:val="22"/>
          <w:szCs w:val="22"/>
          <w:lang w:val="en-GB"/>
        </w:rPr>
        <w:t>s</w:t>
      </w:r>
      <w:r w:rsidRPr="00A64F33">
        <w:rPr>
          <w:rFonts w:asciiTheme="majorHAnsi" w:hAnsiTheme="majorHAnsi" w:cstheme="majorHAnsi"/>
          <w:sz w:val="22"/>
          <w:szCs w:val="22"/>
          <w:lang w:val="en-GB"/>
        </w:rPr>
        <w:t xml:space="preserve">, CNE shall organize a </w:t>
      </w:r>
      <w:r w:rsidR="00336A4E" w:rsidRPr="00A64F33">
        <w:rPr>
          <w:rFonts w:asciiTheme="majorHAnsi" w:hAnsiTheme="majorHAnsi" w:cstheme="majorHAnsi"/>
          <w:sz w:val="22"/>
          <w:szCs w:val="22"/>
          <w:lang w:val="en-GB"/>
        </w:rPr>
        <w:t xml:space="preserve">lottery </w:t>
      </w:r>
      <w:r w:rsidRPr="00A64F33">
        <w:rPr>
          <w:rFonts w:asciiTheme="majorHAnsi" w:hAnsiTheme="majorHAnsi" w:cstheme="majorHAnsi"/>
          <w:sz w:val="22"/>
          <w:szCs w:val="22"/>
          <w:lang w:val="en-GB"/>
        </w:rPr>
        <w:t xml:space="preserve">in </w:t>
      </w:r>
      <w:r w:rsidR="00A859A2" w:rsidRPr="00A64F33">
        <w:rPr>
          <w:rFonts w:asciiTheme="majorHAnsi" w:hAnsiTheme="majorHAnsi" w:cstheme="majorHAnsi"/>
          <w:sz w:val="22"/>
          <w:szCs w:val="22"/>
          <w:lang w:val="en-GB"/>
        </w:rPr>
        <w:t xml:space="preserve">the presence of </w:t>
      </w:r>
      <w:r w:rsidRPr="00A64F33">
        <w:rPr>
          <w:rFonts w:asciiTheme="majorHAnsi" w:hAnsiTheme="majorHAnsi" w:cstheme="majorHAnsi"/>
          <w:sz w:val="22"/>
          <w:szCs w:val="22"/>
          <w:lang w:val="en-GB"/>
        </w:rPr>
        <w:t xml:space="preserve">representatives of the </w:t>
      </w:r>
      <w:r w:rsidR="00C61EFF" w:rsidRPr="00A64F33">
        <w:rPr>
          <w:rFonts w:asciiTheme="majorHAnsi" w:hAnsiTheme="majorHAnsi" w:cstheme="majorHAnsi"/>
          <w:sz w:val="22"/>
          <w:szCs w:val="22"/>
          <w:lang w:val="en"/>
        </w:rPr>
        <w:t>political parties and party coalitions</w:t>
      </w:r>
      <w:r w:rsidRPr="00A64F33">
        <w:rPr>
          <w:rFonts w:asciiTheme="majorHAnsi" w:hAnsiTheme="majorHAnsi" w:cstheme="majorHAnsi"/>
          <w:sz w:val="22"/>
          <w:szCs w:val="22"/>
          <w:lang w:val="en-GB"/>
        </w:rPr>
        <w:t xml:space="preserve">, </w:t>
      </w:r>
      <w:r w:rsidR="00A859A2" w:rsidRPr="00A64F33">
        <w:rPr>
          <w:rFonts w:asciiTheme="majorHAnsi" w:hAnsiTheme="majorHAnsi" w:cstheme="majorHAnsi"/>
          <w:sz w:val="22"/>
          <w:szCs w:val="22"/>
          <w:lang w:val="en-GB"/>
        </w:rPr>
        <w:t>if they cannot reach a prior agreement</w:t>
      </w:r>
      <w:r w:rsidRPr="00A64F33">
        <w:rPr>
          <w:rFonts w:asciiTheme="majorHAnsi" w:hAnsiTheme="majorHAnsi" w:cstheme="majorHAnsi"/>
          <w:sz w:val="22"/>
          <w:szCs w:val="22"/>
          <w:lang w:val="en-GB"/>
        </w:rPr>
        <w:t xml:space="preserve">. </w:t>
      </w:r>
    </w:p>
    <w:p w14:paraId="39F5E056" w14:textId="77777777" w:rsidR="00972988" w:rsidRPr="00A64F33" w:rsidRDefault="00972988" w:rsidP="006523BA">
      <w:pPr>
        <w:rPr>
          <w:rFonts w:asciiTheme="majorHAnsi" w:hAnsiTheme="majorHAnsi" w:cstheme="majorHAnsi"/>
          <w:sz w:val="22"/>
          <w:szCs w:val="22"/>
          <w:lang w:val="en-GB"/>
        </w:rPr>
      </w:pPr>
    </w:p>
    <w:p w14:paraId="28AC1D3C" w14:textId="77777777" w:rsidR="006523BA" w:rsidRPr="00A64F33" w:rsidRDefault="006523BA" w:rsidP="00972988">
      <w:pPr>
        <w:jc w:val="center"/>
        <w:rPr>
          <w:rFonts w:asciiTheme="majorHAnsi" w:hAnsiTheme="majorHAnsi" w:cstheme="majorHAnsi"/>
          <w:b/>
          <w:sz w:val="22"/>
          <w:szCs w:val="22"/>
          <w:lang w:val="en-GB"/>
        </w:rPr>
      </w:pPr>
      <w:r w:rsidRPr="00A64F33">
        <w:rPr>
          <w:rFonts w:asciiTheme="majorHAnsi" w:hAnsiTheme="majorHAnsi" w:cstheme="majorHAnsi"/>
          <w:b/>
          <w:sz w:val="22"/>
          <w:szCs w:val="22"/>
          <w:lang w:val="en-GB"/>
        </w:rPr>
        <w:t>Article 23</w:t>
      </w:r>
    </w:p>
    <w:p w14:paraId="6DEA400A" w14:textId="77777777" w:rsidR="006523BA" w:rsidRPr="00A64F33" w:rsidRDefault="006523BA" w:rsidP="00972988">
      <w:pPr>
        <w:jc w:val="center"/>
        <w:rPr>
          <w:rFonts w:asciiTheme="majorHAnsi" w:hAnsiTheme="majorHAnsi" w:cstheme="majorHAnsi"/>
          <w:b/>
          <w:sz w:val="22"/>
          <w:szCs w:val="22"/>
          <w:lang w:val="en-GB"/>
        </w:rPr>
      </w:pPr>
      <w:r w:rsidRPr="00A64F33">
        <w:rPr>
          <w:rFonts w:asciiTheme="majorHAnsi" w:hAnsiTheme="majorHAnsi" w:cstheme="majorHAnsi"/>
          <w:b/>
          <w:sz w:val="22"/>
          <w:szCs w:val="22"/>
          <w:lang w:val="en-GB"/>
        </w:rPr>
        <w:t>Polls and surveys</w:t>
      </w:r>
    </w:p>
    <w:p w14:paraId="4EA7B725" w14:textId="7FFECA21" w:rsidR="006523BA" w:rsidRPr="00A64F33" w:rsidRDefault="006523BA" w:rsidP="00972988">
      <w:pPr>
        <w:jc w:val="both"/>
        <w:rPr>
          <w:rFonts w:asciiTheme="majorHAnsi" w:hAnsiTheme="majorHAnsi" w:cstheme="majorHAnsi"/>
          <w:sz w:val="22"/>
          <w:szCs w:val="22"/>
          <w:lang w:val="en-GB"/>
        </w:rPr>
      </w:pPr>
      <w:r w:rsidRPr="00A64F33">
        <w:rPr>
          <w:rFonts w:asciiTheme="majorHAnsi" w:hAnsiTheme="majorHAnsi" w:cstheme="majorHAnsi"/>
          <w:sz w:val="22"/>
          <w:szCs w:val="22"/>
          <w:lang w:val="en-GB"/>
        </w:rPr>
        <w:t xml:space="preserve">If polls and surveys are either published or broadcast, the following technical data must be provided: the identification of the Client, the purpose of the poll or survey, the sample, the methodology </w:t>
      </w:r>
      <w:r w:rsidR="006A210A" w:rsidRPr="00A64F33">
        <w:rPr>
          <w:rFonts w:asciiTheme="majorHAnsi" w:hAnsiTheme="majorHAnsi" w:cstheme="majorHAnsi"/>
          <w:sz w:val="22"/>
          <w:szCs w:val="22"/>
          <w:lang w:val="en-GB"/>
        </w:rPr>
        <w:t xml:space="preserve">used </w:t>
      </w:r>
      <w:r w:rsidRPr="00A64F33">
        <w:rPr>
          <w:rFonts w:asciiTheme="majorHAnsi" w:hAnsiTheme="majorHAnsi" w:cstheme="majorHAnsi"/>
          <w:sz w:val="22"/>
          <w:szCs w:val="22"/>
          <w:lang w:val="en-GB"/>
        </w:rPr>
        <w:t xml:space="preserve">and the company or person responsible for </w:t>
      </w:r>
      <w:r w:rsidR="006A210A" w:rsidRPr="00A64F33">
        <w:rPr>
          <w:rFonts w:asciiTheme="majorHAnsi" w:hAnsiTheme="majorHAnsi" w:cstheme="majorHAnsi"/>
          <w:sz w:val="22"/>
          <w:szCs w:val="22"/>
          <w:lang w:val="en-GB"/>
        </w:rPr>
        <w:t>its</w:t>
      </w:r>
      <w:r w:rsidRPr="00A64F33">
        <w:rPr>
          <w:rFonts w:asciiTheme="majorHAnsi" w:hAnsiTheme="majorHAnsi" w:cstheme="majorHAnsi"/>
          <w:sz w:val="22"/>
          <w:szCs w:val="22"/>
          <w:lang w:val="en-GB"/>
        </w:rPr>
        <w:t xml:space="preserve"> design and execution. </w:t>
      </w:r>
    </w:p>
    <w:p w14:paraId="1329D57E" w14:textId="77777777" w:rsidR="00972988" w:rsidRPr="00A64F33" w:rsidRDefault="00972988" w:rsidP="006523BA">
      <w:pPr>
        <w:rPr>
          <w:rFonts w:asciiTheme="majorHAnsi" w:hAnsiTheme="majorHAnsi" w:cstheme="majorHAnsi"/>
          <w:sz w:val="22"/>
          <w:szCs w:val="22"/>
          <w:lang w:val="en-GB"/>
        </w:rPr>
      </w:pPr>
    </w:p>
    <w:p w14:paraId="46F00E73" w14:textId="77777777" w:rsidR="006523BA" w:rsidRPr="00A64F33" w:rsidRDefault="006523BA" w:rsidP="00972988">
      <w:pPr>
        <w:jc w:val="center"/>
        <w:rPr>
          <w:rFonts w:asciiTheme="majorHAnsi" w:hAnsiTheme="majorHAnsi" w:cstheme="majorHAnsi"/>
          <w:b/>
          <w:sz w:val="22"/>
          <w:szCs w:val="22"/>
          <w:lang w:val="en-GB"/>
        </w:rPr>
      </w:pPr>
      <w:r w:rsidRPr="00A64F33">
        <w:rPr>
          <w:rFonts w:asciiTheme="majorHAnsi" w:hAnsiTheme="majorHAnsi" w:cstheme="majorHAnsi"/>
          <w:b/>
          <w:sz w:val="22"/>
          <w:szCs w:val="22"/>
          <w:lang w:val="en-GB"/>
        </w:rPr>
        <w:t>CHAPTER V</w:t>
      </w:r>
    </w:p>
    <w:p w14:paraId="02673D27" w14:textId="40F261AC" w:rsidR="006523BA" w:rsidRPr="00A64F33" w:rsidRDefault="006523BA" w:rsidP="00972988">
      <w:pPr>
        <w:jc w:val="center"/>
        <w:rPr>
          <w:rFonts w:asciiTheme="majorHAnsi" w:hAnsiTheme="majorHAnsi" w:cstheme="majorHAnsi"/>
          <w:b/>
          <w:sz w:val="22"/>
          <w:szCs w:val="22"/>
          <w:lang w:val="en-GB"/>
        </w:rPr>
      </w:pPr>
      <w:r w:rsidRPr="00A64F33">
        <w:rPr>
          <w:rFonts w:asciiTheme="majorHAnsi" w:hAnsiTheme="majorHAnsi" w:cstheme="majorHAnsi"/>
          <w:b/>
          <w:sz w:val="22"/>
          <w:szCs w:val="22"/>
          <w:lang w:val="en-GB"/>
        </w:rPr>
        <w:t xml:space="preserve">IMPARTIALITY OF PUBLIC ENTITIES REGARDING THE </w:t>
      </w:r>
      <w:r w:rsidR="00C61EFF" w:rsidRPr="00A64F33">
        <w:rPr>
          <w:rFonts w:asciiTheme="majorHAnsi" w:hAnsiTheme="majorHAnsi" w:cstheme="majorHAnsi"/>
          <w:b/>
          <w:sz w:val="22"/>
          <w:szCs w:val="22"/>
          <w:lang w:val="en-GB"/>
        </w:rPr>
        <w:t>POLITICAL PARTIES OR COALTITIONS</w:t>
      </w:r>
    </w:p>
    <w:p w14:paraId="4DA1BFCF" w14:textId="77777777" w:rsidR="00972988" w:rsidRPr="00A64F33" w:rsidRDefault="00972988" w:rsidP="00972988">
      <w:pPr>
        <w:jc w:val="center"/>
        <w:rPr>
          <w:rFonts w:asciiTheme="majorHAnsi" w:hAnsiTheme="majorHAnsi" w:cstheme="majorHAnsi"/>
          <w:b/>
          <w:sz w:val="22"/>
          <w:szCs w:val="22"/>
          <w:lang w:val="en-GB"/>
        </w:rPr>
      </w:pPr>
    </w:p>
    <w:p w14:paraId="51483C58" w14:textId="77777777" w:rsidR="006523BA" w:rsidRPr="00A64F33" w:rsidRDefault="006523BA" w:rsidP="00972988">
      <w:pPr>
        <w:jc w:val="center"/>
        <w:rPr>
          <w:rFonts w:asciiTheme="majorHAnsi" w:hAnsiTheme="majorHAnsi" w:cstheme="majorHAnsi"/>
          <w:b/>
          <w:sz w:val="22"/>
          <w:szCs w:val="22"/>
          <w:lang w:val="en-GB"/>
        </w:rPr>
      </w:pPr>
      <w:r w:rsidRPr="00A64F33">
        <w:rPr>
          <w:rFonts w:asciiTheme="majorHAnsi" w:hAnsiTheme="majorHAnsi" w:cstheme="majorHAnsi"/>
          <w:b/>
          <w:sz w:val="22"/>
          <w:szCs w:val="22"/>
          <w:lang w:val="en-GB"/>
        </w:rPr>
        <w:t>Article 24</w:t>
      </w:r>
    </w:p>
    <w:p w14:paraId="5B3FEC23" w14:textId="77777777" w:rsidR="006523BA" w:rsidRPr="00A64F33" w:rsidRDefault="006523BA" w:rsidP="00972988">
      <w:pPr>
        <w:jc w:val="center"/>
        <w:rPr>
          <w:rFonts w:asciiTheme="majorHAnsi" w:hAnsiTheme="majorHAnsi" w:cstheme="majorHAnsi"/>
          <w:b/>
          <w:sz w:val="22"/>
          <w:szCs w:val="22"/>
          <w:lang w:val="en-GB"/>
        </w:rPr>
      </w:pPr>
      <w:r w:rsidRPr="00A64F33">
        <w:rPr>
          <w:rFonts w:asciiTheme="majorHAnsi" w:hAnsiTheme="majorHAnsi" w:cstheme="majorHAnsi"/>
          <w:b/>
          <w:sz w:val="22"/>
          <w:szCs w:val="22"/>
          <w:lang w:val="en-GB"/>
        </w:rPr>
        <w:t>Public entities</w:t>
      </w:r>
    </w:p>
    <w:p w14:paraId="7D50378E" w14:textId="77777777" w:rsidR="00C61EFF" w:rsidRPr="00A64F33" w:rsidRDefault="00C61EFF" w:rsidP="00C61EFF">
      <w:pPr>
        <w:rPr>
          <w:rFonts w:asciiTheme="majorHAnsi" w:hAnsiTheme="majorHAnsi" w:cstheme="majorHAnsi"/>
          <w:sz w:val="22"/>
          <w:szCs w:val="22"/>
          <w:lang w:val="en-GB"/>
        </w:rPr>
      </w:pPr>
    </w:p>
    <w:p w14:paraId="18F8842E" w14:textId="6B81E68F" w:rsidR="00C61EFF" w:rsidRPr="00A64F33" w:rsidRDefault="00336A4E" w:rsidP="00C61EFF">
      <w:pPr>
        <w:rPr>
          <w:rFonts w:asciiTheme="majorHAnsi" w:hAnsiTheme="majorHAnsi" w:cstheme="majorHAnsi"/>
          <w:sz w:val="22"/>
          <w:szCs w:val="22"/>
          <w:lang w:val="en"/>
        </w:rPr>
      </w:pPr>
      <w:r w:rsidRPr="00A64F33">
        <w:rPr>
          <w:rFonts w:asciiTheme="majorHAnsi" w:hAnsiTheme="majorHAnsi" w:cstheme="majorHAnsi"/>
          <w:sz w:val="22"/>
          <w:szCs w:val="22"/>
          <w:lang w:val="en-GB"/>
        </w:rPr>
        <w:t>Public e</w:t>
      </w:r>
      <w:r w:rsidR="00C61EFF" w:rsidRPr="00A64F33">
        <w:rPr>
          <w:rFonts w:asciiTheme="majorHAnsi" w:hAnsiTheme="majorHAnsi" w:cstheme="majorHAnsi"/>
          <w:sz w:val="22"/>
          <w:szCs w:val="22"/>
          <w:lang w:val="en"/>
        </w:rPr>
        <w:t xml:space="preserve">ntities are understood </w:t>
      </w:r>
      <w:r w:rsidRPr="00A64F33">
        <w:rPr>
          <w:rFonts w:asciiTheme="majorHAnsi" w:hAnsiTheme="majorHAnsi" w:cstheme="majorHAnsi"/>
          <w:sz w:val="22"/>
          <w:szCs w:val="22"/>
          <w:lang w:val="en"/>
        </w:rPr>
        <w:t xml:space="preserve">to be </w:t>
      </w:r>
      <w:r w:rsidR="00C61EFF" w:rsidRPr="00A64F33">
        <w:rPr>
          <w:rFonts w:asciiTheme="majorHAnsi" w:hAnsiTheme="majorHAnsi" w:cstheme="majorHAnsi"/>
          <w:sz w:val="22"/>
          <w:szCs w:val="22"/>
          <w:lang w:val="en"/>
        </w:rPr>
        <w:t xml:space="preserve"> all the institutions of the State of the Democratic Republic of Timor-Leste, defined as such, according to the current legislation.</w:t>
      </w:r>
    </w:p>
    <w:p w14:paraId="5871A8F4" w14:textId="77777777" w:rsidR="00C61EFF" w:rsidRPr="00A64F33" w:rsidRDefault="00C61EFF" w:rsidP="00972988">
      <w:pPr>
        <w:jc w:val="center"/>
        <w:rPr>
          <w:rFonts w:asciiTheme="majorHAnsi" w:hAnsiTheme="majorHAnsi" w:cstheme="majorHAnsi"/>
          <w:b/>
          <w:sz w:val="22"/>
          <w:szCs w:val="22"/>
          <w:lang w:val="en-GB"/>
        </w:rPr>
      </w:pPr>
    </w:p>
    <w:p w14:paraId="0A3582D3" w14:textId="77777777" w:rsidR="00972988" w:rsidRPr="00A64F33" w:rsidRDefault="00972988" w:rsidP="006523BA">
      <w:pPr>
        <w:rPr>
          <w:rFonts w:asciiTheme="majorHAnsi" w:hAnsiTheme="majorHAnsi" w:cstheme="majorHAnsi"/>
          <w:sz w:val="22"/>
          <w:szCs w:val="22"/>
          <w:lang w:val="en-GB"/>
        </w:rPr>
      </w:pPr>
    </w:p>
    <w:p w14:paraId="41E87D11" w14:textId="77777777" w:rsidR="006523BA" w:rsidRPr="00A64F33" w:rsidRDefault="006523BA" w:rsidP="00972988">
      <w:pPr>
        <w:jc w:val="center"/>
        <w:rPr>
          <w:rFonts w:asciiTheme="majorHAnsi" w:hAnsiTheme="majorHAnsi" w:cstheme="majorHAnsi"/>
          <w:b/>
          <w:sz w:val="22"/>
          <w:szCs w:val="22"/>
          <w:lang w:val="en-GB"/>
        </w:rPr>
      </w:pPr>
      <w:r w:rsidRPr="00A64F33">
        <w:rPr>
          <w:rFonts w:asciiTheme="majorHAnsi" w:hAnsiTheme="majorHAnsi" w:cstheme="majorHAnsi"/>
          <w:b/>
          <w:sz w:val="22"/>
          <w:szCs w:val="22"/>
          <w:lang w:val="en-GB"/>
        </w:rPr>
        <w:t>Article 25</w:t>
      </w:r>
    </w:p>
    <w:p w14:paraId="0F12D9A8" w14:textId="77777777" w:rsidR="006523BA" w:rsidRPr="00A64F33" w:rsidRDefault="006523BA" w:rsidP="00972988">
      <w:pPr>
        <w:jc w:val="center"/>
        <w:rPr>
          <w:rFonts w:asciiTheme="majorHAnsi" w:hAnsiTheme="majorHAnsi" w:cstheme="majorHAnsi"/>
          <w:b/>
          <w:sz w:val="22"/>
          <w:szCs w:val="22"/>
          <w:lang w:val="en-GB"/>
        </w:rPr>
      </w:pPr>
      <w:r w:rsidRPr="00A64F33">
        <w:rPr>
          <w:rFonts w:asciiTheme="majorHAnsi" w:hAnsiTheme="majorHAnsi" w:cstheme="majorHAnsi"/>
          <w:b/>
          <w:sz w:val="22"/>
          <w:szCs w:val="22"/>
          <w:lang w:val="en-GB"/>
        </w:rPr>
        <w:t>Civil servant</w:t>
      </w:r>
    </w:p>
    <w:p w14:paraId="6134CBC2" w14:textId="1D59B229" w:rsidR="006523BA" w:rsidRPr="00A64F33" w:rsidRDefault="006523BA" w:rsidP="00972988">
      <w:pPr>
        <w:jc w:val="both"/>
        <w:rPr>
          <w:rFonts w:asciiTheme="majorHAnsi" w:hAnsiTheme="majorHAnsi" w:cstheme="majorHAnsi"/>
          <w:sz w:val="22"/>
          <w:szCs w:val="22"/>
          <w:lang w:val="en-GB"/>
        </w:rPr>
      </w:pPr>
      <w:r w:rsidRPr="00A64F33">
        <w:rPr>
          <w:rFonts w:asciiTheme="majorHAnsi" w:hAnsiTheme="majorHAnsi" w:cstheme="majorHAnsi"/>
          <w:sz w:val="22"/>
          <w:szCs w:val="22"/>
          <w:lang w:val="en-GB"/>
        </w:rPr>
        <w:t xml:space="preserve">A civil servant is any citizen recruited and appointed for a permanent position in the Public Administration, with its own rights and obligations </w:t>
      </w:r>
      <w:r w:rsidR="006A210A" w:rsidRPr="00A64F33">
        <w:rPr>
          <w:rFonts w:asciiTheme="majorHAnsi" w:hAnsiTheme="majorHAnsi" w:cstheme="majorHAnsi"/>
          <w:sz w:val="22"/>
          <w:szCs w:val="22"/>
          <w:lang w:val="en-GB"/>
        </w:rPr>
        <w:t>in accordance with</w:t>
      </w:r>
      <w:r w:rsidRPr="00A64F33">
        <w:rPr>
          <w:rFonts w:asciiTheme="majorHAnsi" w:hAnsiTheme="majorHAnsi" w:cstheme="majorHAnsi"/>
          <w:sz w:val="22"/>
          <w:szCs w:val="22"/>
          <w:lang w:val="en-GB"/>
        </w:rPr>
        <w:t xml:space="preserve"> Law no. 8/2004, May 5. </w:t>
      </w:r>
    </w:p>
    <w:p w14:paraId="4179C77D" w14:textId="77777777" w:rsidR="00972988" w:rsidRPr="00A64F33" w:rsidRDefault="00972988" w:rsidP="006523BA">
      <w:pPr>
        <w:rPr>
          <w:rFonts w:asciiTheme="majorHAnsi" w:hAnsiTheme="majorHAnsi" w:cstheme="majorHAnsi"/>
          <w:sz w:val="22"/>
          <w:szCs w:val="22"/>
          <w:lang w:val="en-GB"/>
        </w:rPr>
      </w:pPr>
    </w:p>
    <w:p w14:paraId="77E6E378" w14:textId="77777777" w:rsidR="006523BA" w:rsidRPr="00A64F33" w:rsidRDefault="006523BA" w:rsidP="00972988">
      <w:pPr>
        <w:jc w:val="center"/>
        <w:rPr>
          <w:rFonts w:asciiTheme="majorHAnsi" w:hAnsiTheme="majorHAnsi" w:cstheme="majorHAnsi"/>
          <w:b/>
          <w:sz w:val="22"/>
          <w:szCs w:val="22"/>
          <w:lang w:val="en-GB"/>
        </w:rPr>
      </w:pPr>
      <w:r w:rsidRPr="00A64F33">
        <w:rPr>
          <w:rFonts w:asciiTheme="majorHAnsi" w:hAnsiTheme="majorHAnsi" w:cstheme="majorHAnsi"/>
          <w:b/>
          <w:sz w:val="22"/>
          <w:szCs w:val="22"/>
          <w:lang w:val="en-GB"/>
        </w:rPr>
        <w:t>Article 26</w:t>
      </w:r>
    </w:p>
    <w:p w14:paraId="6FB1635C" w14:textId="77777777" w:rsidR="006523BA" w:rsidRPr="00A64F33" w:rsidRDefault="006523BA" w:rsidP="00972988">
      <w:pPr>
        <w:jc w:val="center"/>
        <w:rPr>
          <w:rFonts w:asciiTheme="majorHAnsi" w:hAnsiTheme="majorHAnsi" w:cstheme="majorHAnsi"/>
          <w:b/>
          <w:sz w:val="22"/>
          <w:szCs w:val="22"/>
          <w:lang w:val="en-GB"/>
        </w:rPr>
      </w:pPr>
      <w:r w:rsidRPr="00A64F33">
        <w:rPr>
          <w:rFonts w:asciiTheme="majorHAnsi" w:hAnsiTheme="majorHAnsi" w:cstheme="majorHAnsi"/>
          <w:b/>
          <w:sz w:val="22"/>
          <w:szCs w:val="22"/>
          <w:lang w:val="en-GB"/>
        </w:rPr>
        <w:t>Other officials with public responsibilities</w:t>
      </w:r>
    </w:p>
    <w:p w14:paraId="033DA880" w14:textId="77777777" w:rsidR="006523BA" w:rsidRPr="00A64F33" w:rsidRDefault="006523BA" w:rsidP="00972988">
      <w:pPr>
        <w:jc w:val="both"/>
        <w:rPr>
          <w:rFonts w:asciiTheme="majorHAnsi" w:hAnsiTheme="majorHAnsi" w:cstheme="majorHAnsi"/>
          <w:sz w:val="22"/>
          <w:szCs w:val="22"/>
          <w:lang w:val="en-GB"/>
        </w:rPr>
      </w:pPr>
      <w:r w:rsidRPr="00A64F33">
        <w:rPr>
          <w:rFonts w:asciiTheme="majorHAnsi" w:hAnsiTheme="majorHAnsi" w:cstheme="majorHAnsi"/>
          <w:sz w:val="22"/>
          <w:szCs w:val="22"/>
          <w:lang w:val="en-GB"/>
        </w:rPr>
        <w:t>For electoral campaign purposes, anyone that is not a civil servant but performs duties for any public entity, such as justice administration officials, judges and public prosecutors, public defenders, members of the Security Forces and National Police of Timor-Leste are also governed by this regulation.</w:t>
      </w:r>
    </w:p>
    <w:p w14:paraId="6F75F583" w14:textId="77777777" w:rsidR="00972988" w:rsidRPr="00A64F33" w:rsidRDefault="00972988" w:rsidP="006523BA">
      <w:pPr>
        <w:rPr>
          <w:rFonts w:asciiTheme="majorHAnsi" w:hAnsiTheme="majorHAnsi" w:cstheme="majorHAnsi"/>
          <w:sz w:val="22"/>
          <w:szCs w:val="22"/>
          <w:lang w:val="en-GB"/>
        </w:rPr>
      </w:pPr>
    </w:p>
    <w:p w14:paraId="1B589995" w14:textId="77777777" w:rsidR="006523BA" w:rsidRPr="00A64F33" w:rsidRDefault="006523BA" w:rsidP="00972988">
      <w:pPr>
        <w:jc w:val="center"/>
        <w:rPr>
          <w:rFonts w:asciiTheme="majorHAnsi" w:hAnsiTheme="majorHAnsi" w:cstheme="majorHAnsi"/>
          <w:b/>
          <w:sz w:val="22"/>
          <w:szCs w:val="22"/>
          <w:lang w:val="en-GB"/>
        </w:rPr>
      </w:pPr>
      <w:r w:rsidRPr="00A64F33">
        <w:rPr>
          <w:rFonts w:asciiTheme="majorHAnsi" w:hAnsiTheme="majorHAnsi" w:cstheme="majorHAnsi"/>
          <w:b/>
          <w:sz w:val="22"/>
          <w:szCs w:val="22"/>
          <w:lang w:val="en-GB"/>
        </w:rPr>
        <w:t>Article 27</w:t>
      </w:r>
    </w:p>
    <w:p w14:paraId="31089E67" w14:textId="77777777" w:rsidR="006523BA" w:rsidRPr="00A64F33" w:rsidRDefault="006523BA" w:rsidP="00972988">
      <w:pPr>
        <w:jc w:val="center"/>
        <w:rPr>
          <w:rFonts w:asciiTheme="majorHAnsi" w:hAnsiTheme="majorHAnsi" w:cstheme="majorHAnsi"/>
          <w:b/>
          <w:sz w:val="22"/>
          <w:szCs w:val="22"/>
          <w:lang w:val="en-GB"/>
        </w:rPr>
      </w:pPr>
      <w:r w:rsidRPr="00A64F33">
        <w:rPr>
          <w:rFonts w:asciiTheme="majorHAnsi" w:hAnsiTheme="majorHAnsi" w:cstheme="majorHAnsi"/>
          <w:b/>
          <w:sz w:val="22"/>
          <w:szCs w:val="22"/>
          <w:lang w:val="en-GB"/>
        </w:rPr>
        <w:t>Impartiality principle</w:t>
      </w:r>
    </w:p>
    <w:p w14:paraId="32B1B4E1" w14:textId="20FF268A" w:rsidR="006523BA" w:rsidRPr="00A64F33" w:rsidRDefault="006523BA" w:rsidP="006523BA">
      <w:pPr>
        <w:rPr>
          <w:rFonts w:asciiTheme="majorHAnsi" w:hAnsiTheme="majorHAnsi" w:cstheme="majorHAnsi"/>
          <w:sz w:val="22"/>
          <w:szCs w:val="22"/>
          <w:lang w:val="en-GB"/>
        </w:rPr>
      </w:pPr>
      <w:r w:rsidRPr="00A64F33">
        <w:rPr>
          <w:rFonts w:asciiTheme="majorHAnsi" w:hAnsiTheme="majorHAnsi" w:cstheme="majorHAnsi"/>
          <w:sz w:val="22"/>
          <w:szCs w:val="22"/>
          <w:lang w:val="en-GB"/>
        </w:rPr>
        <w:t>1.</w:t>
      </w:r>
      <w:r w:rsidRPr="00A64F33">
        <w:rPr>
          <w:rFonts w:asciiTheme="majorHAnsi" w:hAnsiTheme="majorHAnsi" w:cstheme="majorHAnsi"/>
          <w:sz w:val="22"/>
          <w:szCs w:val="22"/>
          <w:lang w:val="en-GB"/>
        </w:rPr>
        <w:tab/>
      </w:r>
      <w:r w:rsidR="006A210A" w:rsidRPr="00A64F33">
        <w:rPr>
          <w:rFonts w:asciiTheme="majorHAnsi" w:hAnsiTheme="majorHAnsi" w:cstheme="majorHAnsi"/>
          <w:sz w:val="22"/>
          <w:szCs w:val="22"/>
          <w:lang w:val="en-GB"/>
        </w:rPr>
        <w:t>C</w:t>
      </w:r>
      <w:r w:rsidRPr="00A64F33">
        <w:rPr>
          <w:rFonts w:asciiTheme="majorHAnsi" w:hAnsiTheme="majorHAnsi" w:cstheme="majorHAnsi"/>
          <w:sz w:val="22"/>
          <w:szCs w:val="22"/>
          <w:lang w:val="en-GB"/>
        </w:rPr>
        <w:t xml:space="preserve">ivil servants and other officials with public responsibilities must consider all citizens equal before the law. </w:t>
      </w:r>
    </w:p>
    <w:p w14:paraId="6674DEF2" w14:textId="5C50F783" w:rsidR="006523BA" w:rsidRPr="00A64F33" w:rsidRDefault="006523BA" w:rsidP="00972988">
      <w:pPr>
        <w:jc w:val="both"/>
        <w:rPr>
          <w:rFonts w:asciiTheme="majorHAnsi" w:hAnsiTheme="majorHAnsi" w:cstheme="majorHAnsi"/>
          <w:sz w:val="22"/>
          <w:szCs w:val="22"/>
          <w:lang w:val="en-GB"/>
        </w:rPr>
      </w:pPr>
      <w:r w:rsidRPr="00A64F33">
        <w:rPr>
          <w:rFonts w:asciiTheme="majorHAnsi" w:hAnsiTheme="majorHAnsi" w:cstheme="majorHAnsi"/>
          <w:sz w:val="22"/>
          <w:szCs w:val="22"/>
          <w:lang w:val="en-GB"/>
        </w:rPr>
        <w:t>2.</w:t>
      </w:r>
      <w:r w:rsidRPr="00A64F33">
        <w:rPr>
          <w:rFonts w:asciiTheme="majorHAnsi" w:hAnsiTheme="majorHAnsi" w:cstheme="majorHAnsi"/>
          <w:sz w:val="22"/>
          <w:szCs w:val="22"/>
          <w:lang w:val="en-GB"/>
        </w:rPr>
        <w:tab/>
        <w:t xml:space="preserve">While performing their duties, civil servants and other officials with public responsibilities must act impartially </w:t>
      </w:r>
      <w:r w:rsidR="006A210A" w:rsidRPr="00A64F33">
        <w:rPr>
          <w:rFonts w:asciiTheme="majorHAnsi" w:hAnsiTheme="majorHAnsi" w:cstheme="majorHAnsi"/>
          <w:sz w:val="22"/>
          <w:szCs w:val="22"/>
          <w:lang w:val="en-GB"/>
        </w:rPr>
        <w:t xml:space="preserve">in relation to all </w:t>
      </w:r>
      <w:r w:rsidRPr="00A64F33">
        <w:rPr>
          <w:rFonts w:asciiTheme="majorHAnsi" w:hAnsiTheme="majorHAnsi" w:cstheme="majorHAnsi"/>
          <w:sz w:val="22"/>
          <w:szCs w:val="22"/>
          <w:lang w:val="en-GB"/>
        </w:rPr>
        <w:t>candida</w:t>
      </w:r>
      <w:r w:rsidR="006A210A" w:rsidRPr="00A64F33">
        <w:rPr>
          <w:rFonts w:asciiTheme="majorHAnsi" w:hAnsiTheme="majorHAnsi" w:cstheme="majorHAnsi"/>
          <w:sz w:val="22"/>
          <w:szCs w:val="22"/>
          <w:lang w:val="en-GB"/>
        </w:rPr>
        <w:t>tes</w:t>
      </w:r>
      <w:r w:rsidRPr="00A64F33">
        <w:rPr>
          <w:rFonts w:asciiTheme="majorHAnsi" w:hAnsiTheme="majorHAnsi" w:cstheme="majorHAnsi"/>
          <w:sz w:val="22"/>
          <w:szCs w:val="22"/>
          <w:lang w:val="en-GB"/>
        </w:rPr>
        <w:t xml:space="preserve">, </w:t>
      </w:r>
      <w:r w:rsidR="006A210A" w:rsidRPr="00A64F33">
        <w:rPr>
          <w:rFonts w:asciiTheme="majorHAnsi" w:hAnsiTheme="majorHAnsi" w:cstheme="majorHAnsi"/>
          <w:sz w:val="22"/>
          <w:szCs w:val="22"/>
          <w:lang w:val="en-GB"/>
        </w:rPr>
        <w:t xml:space="preserve">and shall not </w:t>
      </w:r>
      <w:r w:rsidRPr="00A64F33">
        <w:rPr>
          <w:rFonts w:asciiTheme="majorHAnsi" w:hAnsiTheme="majorHAnsi" w:cstheme="majorHAnsi"/>
          <w:sz w:val="22"/>
          <w:szCs w:val="22"/>
          <w:lang w:val="en-GB"/>
        </w:rPr>
        <w:t>participat</w:t>
      </w:r>
      <w:r w:rsidR="006A210A" w:rsidRPr="00A64F33">
        <w:rPr>
          <w:rFonts w:asciiTheme="majorHAnsi" w:hAnsiTheme="majorHAnsi" w:cstheme="majorHAnsi"/>
          <w:sz w:val="22"/>
          <w:szCs w:val="22"/>
          <w:lang w:val="en-GB"/>
        </w:rPr>
        <w:t>e</w:t>
      </w:r>
      <w:r w:rsidRPr="00A64F33">
        <w:rPr>
          <w:rFonts w:asciiTheme="majorHAnsi" w:hAnsiTheme="majorHAnsi" w:cstheme="majorHAnsi"/>
          <w:sz w:val="22"/>
          <w:szCs w:val="22"/>
          <w:lang w:val="en-GB"/>
        </w:rPr>
        <w:t xml:space="preserve"> </w:t>
      </w:r>
      <w:r w:rsidR="006A210A" w:rsidRPr="00A64F33">
        <w:rPr>
          <w:rFonts w:asciiTheme="majorHAnsi" w:hAnsiTheme="majorHAnsi" w:cstheme="majorHAnsi"/>
          <w:sz w:val="22"/>
          <w:szCs w:val="22"/>
          <w:lang w:val="en-GB"/>
        </w:rPr>
        <w:t xml:space="preserve">in </w:t>
      </w:r>
      <w:r w:rsidRPr="00A64F33">
        <w:rPr>
          <w:rFonts w:asciiTheme="majorHAnsi" w:hAnsiTheme="majorHAnsi" w:cstheme="majorHAnsi"/>
          <w:sz w:val="22"/>
          <w:szCs w:val="22"/>
          <w:lang w:val="en-GB"/>
        </w:rPr>
        <w:t xml:space="preserve">and carry out any electoral propaganda activity. </w:t>
      </w:r>
    </w:p>
    <w:p w14:paraId="2C99E77F" w14:textId="77777777" w:rsidR="00972988" w:rsidRPr="00A64F33" w:rsidRDefault="00972988" w:rsidP="006523BA">
      <w:pPr>
        <w:rPr>
          <w:rFonts w:asciiTheme="majorHAnsi" w:hAnsiTheme="majorHAnsi" w:cstheme="majorHAnsi"/>
          <w:sz w:val="22"/>
          <w:szCs w:val="22"/>
          <w:lang w:val="en-GB"/>
        </w:rPr>
      </w:pPr>
    </w:p>
    <w:p w14:paraId="2752B719" w14:textId="77777777" w:rsidR="006523BA" w:rsidRPr="00A64F33" w:rsidRDefault="006523BA" w:rsidP="00972988">
      <w:pPr>
        <w:jc w:val="center"/>
        <w:rPr>
          <w:rFonts w:asciiTheme="majorHAnsi" w:hAnsiTheme="majorHAnsi" w:cstheme="majorHAnsi"/>
          <w:b/>
          <w:sz w:val="22"/>
          <w:szCs w:val="22"/>
          <w:lang w:val="en-GB"/>
        </w:rPr>
      </w:pPr>
      <w:r w:rsidRPr="00A64F33">
        <w:rPr>
          <w:rFonts w:asciiTheme="majorHAnsi" w:hAnsiTheme="majorHAnsi" w:cstheme="majorHAnsi"/>
          <w:b/>
          <w:sz w:val="22"/>
          <w:szCs w:val="22"/>
          <w:lang w:val="en-GB"/>
        </w:rPr>
        <w:t>Article 28</w:t>
      </w:r>
    </w:p>
    <w:p w14:paraId="2B470A42" w14:textId="77777777" w:rsidR="006523BA" w:rsidRPr="00A64F33" w:rsidRDefault="006523BA" w:rsidP="00972988">
      <w:pPr>
        <w:jc w:val="center"/>
        <w:rPr>
          <w:rFonts w:asciiTheme="majorHAnsi" w:hAnsiTheme="majorHAnsi" w:cstheme="majorHAnsi"/>
          <w:b/>
          <w:sz w:val="22"/>
          <w:szCs w:val="22"/>
          <w:lang w:val="en-GB"/>
        </w:rPr>
      </w:pPr>
      <w:r w:rsidRPr="00A64F33">
        <w:rPr>
          <w:rFonts w:asciiTheme="majorHAnsi" w:hAnsiTheme="majorHAnsi" w:cstheme="majorHAnsi"/>
          <w:b/>
          <w:sz w:val="22"/>
          <w:szCs w:val="22"/>
          <w:lang w:val="en-GB"/>
        </w:rPr>
        <w:t>Use of public and State assets</w:t>
      </w:r>
    </w:p>
    <w:p w14:paraId="5F614716" w14:textId="2AC64114" w:rsidR="006523BA" w:rsidRPr="00A64F33" w:rsidRDefault="00FD470E" w:rsidP="00972988">
      <w:pPr>
        <w:jc w:val="both"/>
        <w:rPr>
          <w:rFonts w:asciiTheme="majorHAnsi" w:hAnsiTheme="majorHAnsi" w:cstheme="majorHAnsi"/>
          <w:sz w:val="22"/>
          <w:szCs w:val="22"/>
          <w:lang w:val="en-GB"/>
        </w:rPr>
      </w:pPr>
      <w:r w:rsidRPr="00A64F33">
        <w:rPr>
          <w:rFonts w:asciiTheme="majorHAnsi" w:hAnsiTheme="majorHAnsi" w:cstheme="majorHAnsi"/>
          <w:sz w:val="22"/>
          <w:szCs w:val="22"/>
          <w:lang w:val="en-GB"/>
        </w:rPr>
        <w:lastRenderedPageBreak/>
        <w:t xml:space="preserve">It is strictly forbidden to </w:t>
      </w:r>
      <w:r w:rsidR="006523BA" w:rsidRPr="00A64F33">
        <w:rPr>
          <w:rFonts w:asciiTheme="majorHAnsi" w:hAnsiTheme="majorHAnsi" w:cstheme="majorHAnsi"/>
          <w:sz w:val="22"/>
          <w:szCs w:val="22"/>
          <w:lang w:val="en-GB"/>
        </w:rPr>
        <w:t xml:space="preserve">use public assets, namely premises, materials, vehicles, financial and human resources, information or any other element of public property, for electoral campaign and propaganda purposes. </w:t>
      </w:r>
    </w:p>
    <w:p w14:paraId="31F11147" w14:textId="77777777" w:rsidR="00972988" w:rsidRPr="00A64F33" w:rsidRDefault="00972988" w:rsidP="006523BA">
      <w:pPr>
        <w:rPr>
          <w:rFonts w:asciiTheme="majorHAnsi" w:hAnsiTheme="majorHAnsi" w:cstheme="majorHAnsi"/>
          <w:sz w:val="22"/>
          <w:szCs w:val="22"/>
          <w:lang w:val="en-GB"/>
        </w:rPr>
      </w:pPr>
    </w:p>
    <w:p w14:paraId="0830950E" w14:textId="77777777" w:rsidR="00972988" w:rsidRPr="00A64F33" w:rsidRDefault="00972988" w:rsidP="006523BA">
      <w:pPr>
        <w:rPr>
          <w:rFonts w:asciiTheme="majorHAnsi" w:hAnsiTheme="majorHAnsi" w:cstheme="majorHAnsi"/>
          <w:sz w:val="22"/>
          <w:szCs w:val="22"/>
          <w:lang w:val="en-GB"/>
        </w:rPr>
      </w:pPr>
    </w:p>
    <w:p w14:paraId="4AD2FFC5" w14:textId="77777777" w:rsidR="00972988" w:rsidRPr="00A64F33" w:rsidRDefault="00972988" w:rsidP="006523BA">
      <w:pPr>
        <w:rPr>
          <w:rFonts w:asciiTheme="majorHAnsi" w:hAnsiTheme="majorHAnsi" w:cstheme="majorHAnsi"/>
          <w:sz w:val="22"/>
          <w:szCs w:val="22"/>
          <w:lang w:val="en-GB"/>
        </w:rPr>
      </w:pPr>
    </w:p>
    <w:p w14:paraId="1BAAFF90" w14:textId="77777777" w:rsidR="006523BA" w:rsidRPr="00A64F33" w:rsidRDefault="006523BA" w:rsidP="00972988">
      <w:pPr>
        <w:jc w:val="center"/>
        <w:rPr>
          <w:rFonts w:asciiTheme="majorHAnsi" w:hAnsiTheme="majorHAnsi" w:cstheme="majorHAnsi"/>
          <w:b/>
          <w:sz w:val="22"/>
          <w:szCs w:val="22"/>
          <w:lang w:val="en-GB"/>
        </w:rPr>
      </w:pPr>
      <w:r w:rsidRPr="00A64F33">
        <w:rPr>
          <w:rFonts w:asciiTheme="majorHAnsi" w:hAnsiTheme="majorHAnsi" w:cstheme="majorHAnsi"/>
          <w:b/>
          <w:sz w:val="22"/>
          <w:szCs w:val="22"/>
          <w:lang w:val="en-GB"/>
        </w:rPr>
        <w:t>CHAPTER VI</w:t>
      </w:r>
    </w:p>
    <w:p w14:paraId="0A1AE65F" w14:textId="77777777" w:rsidR="006523BA" w:rsidRPr="00A64F33" w:rsidRDefault="006523BA" w:rsidP="00972988">
      <w:pPr>
        <w:jc w:val="center"/>
        <w:rPr>
          <w:rFonts w:asciiTheme="majorHAnsi" w:hAnsiTheme="majorHAnsi" w:cstheme="majorHAnsi"/>
          <w:b/>
          <w:sz w:val="22"/>
          <w:szCs w:val="22"/>
          <w:lang w:val="en-GB"/>
        </w:rPr>
      </w:pPr>
      <w:r w:rsidRPr="00A64F33">
        <w:rPr>
          <w:rFonts w:asciiTheme="majorHAnsi" w:hAnsiTheme="majorHAnsi" w:cstheme="majorHAnsi"/>
          <w:b/>
          <w:sz w:val="22"/>
          <w:szCs w:val="22"/>
          <w:lang w:val="en-GB"/>
        </w:rPr>
        <w:t xml:space="preserve">TRANSPARENCY AND SUPERVISION OF ELECTORAL </w:t>
      </w:r>
      <w:r w:rsidR="00972988" w:rsidRPr="00A64F33">
        <w:rPr>
          <w:rFonts w:asciiTheme="majorHAnsi" w:hAnsiTheme="majorHAnsi" w:cstheme="majorHAnsi"/>
          <w:b/>
          <w:sz w:val="22"/>
          <w:szCs w:val="22"/>
          <w:lang w:val="en-GB"/>
        </w:rPr>
        <w:t>ACCOUNTS</w:t>
      </w:r>
    </w:p>
    <w:p w14:paraId="450480AF" w14:textId="77777777" w:rsidR="00972988" w:rsidRPr="00A64F33" w:rsidRDefault="00972988" w:rsidP="006523BA">
      <w:pPr>
        <w:rPr>
          <w:rFonts w:asciiTheme="majorHAnsi" w:hAnsiTheme="majorHAnsi" w:cstheme="majorHAnsi"/>
          <w:sz w:val="22"/>
          <w:szCs w:val="22"/>
          <w:lang w:val="en-GB"/>
        </w:rPr>
      </w:pPr>
    </w:p>
    <w:p w14:paraId="58C99FED" w14:textId="77777777" w:rsidR="006523BA" w:rsidRPr="00A64F33" w:rsidRDefault="006523BA" w:rsidP="00972988">
      <w:pPr>
        <w:jc w:val="center"/>
        <w:rPr>
          <w:rFonts w:asciiTheme="majorHAnsi" w:hAnsiTheme="majorHAnsi" w:cstheme="majorHAnsi"/>
          <w:b/>
          <w:sz w:val="22"/>
          <w:szCs w:val="22"/>
          <w:lang w:val="en-GB"/>
        </w:rPr>
      </w:pPr>
      <w:r w:rsidRPr="00A64F33">
        <w:rPr>
          <w:rFonts w:asciiTheme="majorHAnsi" w:hAnsiTheme="majorHAnsi" w:cstheme="majorHAnsi"/>
          <w:b/>
          <w:sz w:val="22"/>
          <w:szCs w:val="22"/>
          <w:lang w:val="en-GB"/>
        </w:rPr>
        <w:t>Article 29</w:t>
      </w:r>
    </w:p>
    <w:p w14:paraId="4A092595" w14:textId="77777777" w:rsidR="006523BA" w:rsidRPr="00A64F33" w:rsidRDefault="006523BA" w:rsidP="00972988">
      <w:pPr>
        <w:jc w:val="center"/>
        <w:rPr>
          <w:rFonts w:asciiTheme="majorHAnsi" w:hAnsiTheme="majorHAnsi" w:cstheme="majorHAnsi"/>
          <w:b/>
          <w:sz w:val="22"/>
          <w:szCs w:val="22"/>
          <w:lang w:val="en-GB"/>
        </w:rPr>
      </w:pPr>
      <w:r w:rsidRPr="00A64F33">
        <w:rPr>
          <w:rFonts w:asciiTheme="majorHAnsi" w:hAnsiTheme="majorHAnsi" w:cstheme="majorHAnsi"/>
          <w:b/>
          <w:sz w:val="22"/>
          <w:szCs w:val="22"/>
          <w:lang w:val="en-GB"/>
        </w:rPr>
        <w:t>Financing of the electoral campaign</w:t>
      </w:r>
    </w:p>
    <w:p w14:paraId="5BF3A0D7" w14:textId="77777777" w:rsidR="00972988" w:rsidRPr="00A64F33" w:rsidRDefault="00972988" w:rsidP="006523BA">
      <w:pPr>
        <w:rPr>
          <w:rFonts w:asciiTheme="majorHAnsi" w:hAnsiTheme="majorHAnsi" w:cstheme="majorHAnsi"/>
          <w:sz w:val="22"/>
          <w:szCs w:val="22"/>
          <w:lang w:val="en-GB"/>
        </w:rPr>
      </w:pPr>
    </w:p>
    <w:p w14:paraId="2C6E3E89" w14:textId="076D8D67" w:rsidR="006523BA" w:rsidRPr="00A64F33" w:rsidRDefault="006523BA" w:rsidP="00972988">
      <w:pPr>
        <w:jc w:val="both"/>
        <w:rPr>
          <w:rFonts w:asciiTheme="majorHAnsi" w:hAnsiTheme="majorHAnsi" w:cstheme="majorHAnsi"/>
          <w:sz w:val="22"/>
          <w:szCs w:val="22"/>
          <w:lang w:val="en-GB"/>
        </w:rPr>
      </w:pPr>
      <w:r w:rsidRPr="00A64F33">
        <w:rPr>
          <w:rFonts w:asciiTheme="majorHAnsi" w:hAnsiTheme="majorHAnsi" w:cstheme="majorHAnsi"/>
          <w:sz w:val="22"/>
          <w:szCs w:val="22"/>
          <w:lang w:val="en-GB"/>
        </w:rPr>
        <w:t xml:space="preserve">1. </w:t>
      </w:r>
      <w:r w:rsidR="00972988" w:rsidRPr="00A64F33">
        <w:rPr>
          <w:rFonts w:asciiTheme="majorHAnsi" w:hAnsiTheme="majorHAnsi" w:cstheme="majorHAnsi"/>
          <w:sz w:val="22"/>
          <w:szCs w:val="22"/>
          <w:lang w:val="en-GB"/>
        </w:rPr>
        <w:tab/>
      </w:r>
      <w:r w:rsidRPr="00A64F33">
        <w:rPr>
          <w:rFonts w:asciiTheme="majorHAnsi" w:hAnsiTheme="majorHAnsi" w:cstheme="majorHAnsi"/>
          <w:sz w:val="22"/>
          <w:szCs w:val="22"/>
          <w:lang w:val="en-GB"/>
        </w:rPr>
        <w:t xml:space="preserve">The </w:t>
      </w:r>
      <w:r w:rsidR="00FF6087" w:rsidRPr="00A64F33">
        <w:rPr>
          <w:rFonts w:asciiTheme="majorHAnsi" w:hAnsiTheme="majorHAnsi" w:cstheme="majorHAnsi"/>
          <w:sz w:val="22"/>
          <w:szCs w:val="22"/>
          <w:lang w:val="en-GB"/>
        </w:rPr>
        <w:t xml:space="preserve">sources of finance for the </w:t>
      </w:r>
      <w:r w:rsidRPr="00A64F33">
        <w:rPr>
          <w:rFonts w:asciiTheme="majorHAnsi" w:hAnsiTheme="majorHAnsi" w:cstheme="majorHAnsi"/>
          <w:sz w:val="22"/>
          <w:szCs w:val="22"/>
          <w:lang w:val="en-GB"/>
        </w:rPr>
        <w:t xml:space="preserve">electoral campaigns </w:t>
      </w:r>
      <w:r w:rsidR="00FF6087" w:rsidRPr="00A64F33">
        <w:rPr>
          <w:rFonts w:asciiTheme="majorHAnsi" w:hAnsiTheme="majorHAnsi" w:cstheme="majorHAnsi"/>
          <w:sz w:val="22"/>
          <w:szCs w:val="22"/>
          <w:lang w:val="en-GB"/>
        </w:rPr>
        <w:t xml:space="preserve">of candidates </w:t>
      </w:r>
      <w:r w:rsidRPr="00A64F33">
        <w:rPr>
          <w:rFonts w:asciiTheme="majorHAnsi" w:hAnsiTheme="majorHAnsi" w:cstheme="majorHAnsi"/>
          <w:sz w:val="22"/>
          <w:szCs w:val="22"/>
          <w:lang w:val="en-GB"/>
        </w:rPr>
        <w:t xml:space="preserve">comprise </w:t>
      </w:r>
      <w:r w:rsidR="00FF6087" w:rsidRPr="00A64F33">
        <w:rPr>
          <w:rFonts w:asciiTheme="majorHAnsi" w:hAnsiTheme="majorHAnsi" w:cstheme="majorHAnsi"/>
          <w:sz w:val="22"/>
          <w:szCs w:val="22"/>
          <w:lang w:val="en-GB"/>
        </w:rPr>
        <w:t>their</w:t>
      </w:r>
      <w:r w:rsidR="001C0362" w:rsidRPr="00A64F33">
        <w:rPr>
          <w:rFonts w:asciiTheme="majorHAnsi" w:hAnsiTheme="majorHAnsi" w:cstheme="majorHAnsi"/>
          <w:sz w:val="22"/>
          <w:szCs w:val="22"/>
          <w:lang w:val="en-GB"/>
        </w:rPr>
        <w:t xml:space="preserve"> </w:t>
      </w:r>
      <w:r w:rsidRPr="00A64F33">
        <w:rPr>
          <w:rFonts w:asciiTheme="majorHAnsi" w:hAnsiTheme="majorHAnsi" w:cstheme="majorHAnsi"/>
          <w:sz w:val="22"/>
          <w:szCs w:val="22"/>
          <w:lang w:val="en-GB"/>
        </w:rPr>
        <w:t xml:space="preserve">own income and income derived from private financing. </w:t>
      </w:r>
    </w:p>
    <w:p w14:paraId="1C61CCDD" w14:textId="77777777" w:rsidR="006523BA" w:rsidRPr="00A64F33" w:rsidRDefault="00972988" w:rsidP="00972988">
      <w:pPr>
        <w:jc w:val="both"/>
        <w:rPr>
          <w:rFonts w:asciiTheme="majorHAnsi" w:hAnsiTheme="majorHAnsi" w:cstheme="majorHAnsi"/>
          <w:sz w:val="22"/>
          <w:szCs w:val="22"/>
          <w:lang w:val="en-GB"/>
        </w:rPr>
      </w:pPr>
      <w:r w:rsidRPr="00A64F33">
        <w:rPr>
          <w:rFonts w:asciiTheme="majorHAnsi" w:hAnsiTheme="majorHAnsi" w:cstheme="majorHAnsi"/>
          <w:sz w:val="22"/>
          <w:szCs w:val="22"/>
          <w:lang w:val="en-GB"/>
        </w:rPr>
        <w:t>2</w:t>
      </w:r>
      <w:r w:rsidR="006523BA" w:rsidRPr="00A64F33">
        <w:rPr>
          <w:rFonts w:asciiTheme="majorHAnsi" w:hAnsiTheme="majorHAnsi" w:cstheme="majorHAnsi"/>
          <w:sz w:val="22"/>
          <w:szCs w:val="22"/>
          <w:lang w:val="en-GB"/>
        </w:rPr>
        <w:t xml:space="preserve">. </w:t>
      </w:r>
      <w:r w:rsidRPr="00A64F33">
        <w:rPr>
          <w:rFonts w:asciiTheme="majorHAnsi" w:hAnsiTheme="majorHAnsi" w:cstheme="majorHAnsi"/>
          <w:sz w:val="22"/>
          <w:szCs w:val="22"/>
          <w:lang w:val="en-GB"/>
        </w:rPr>
        <w:tab/>
      </w:r>
      <w:r w:rsidR="006523BA" w:rsidRPr="00A64F33">
        <w:rPr>
          <w:rFonts w:asciiTheme="majorHAnsi" w:hAnsiTheme="majorHAnsi" w:cstheme="majorHAnsi"/>
          <w:sz w:val="22"/>
          <w:szCs w:val="22"/>
          <w:lang w:val="en-GB"/>
        </w:rPr>
        <w:t xml:space="preserve">Own income includes: </w:t>
      </w:r>
    </w:p>
    <w:p w14:paraId="6EFCEB83" w14:textId="77777777" w:rsidR="00972988" w:rsidRPr="00A64F33" w:rsidRDefault="00972988" w:rsidP="00972988">
      <w:pPr>
        <w:jc w:val="both"/>
        <w:rPr>
          <w:rFonts w:asciiTheme="majorHAnsi" w:hAnsiTheme="majorHAnsi" w:cstheme="majorHAnsi"/>
          <w:sz w:val="22"/>
          <w:szCs w:val="22"/>
          <w:lang w:val="en-GB"/>
        </w:rPr>
      </w:pPr>
    </w:p>
    <w:p w14:paraId="77E3E763" w14:textId="652FC027" w:rsidR="006523BA" w:rsidRPr="00A64F33" w:rsidRDefault="006523BA" w:rsidP="00972988">
      <w:pPr>
        <w:jc w:val="both"/>
        <w:rPr>
          <w:rFonts w:asciiTheme="majorHAnsi" w:hAnsiTheme="majorHAnsi" w:cstheme="majorHAnsi"/>
          <w:sz w:val="22"/>
          <w:szCs w:val="22"/>
          <w:lang w:val="en-GB"/>
        </w:rPr>
      </w:pPr>
      <w:r w:rsidRPr="00A64F33">
        <w:rPr>
          <w:rFonts w:asciiTheme="majorHAnsi" w:hAnsiTheme="majorHAnsi" w:cstheme="majorHAnsi"/>
          <w:sz w:val="22"/>
          <w:szCs w:val="22"/>
          <w:lang w:val="en-GB"/>
        </w:rPr>
        <w:t>a)</w:t>
      </w:r>
      <w:r w:rsidRPr="00A64F33">
        <w:rPr>
          <w:rFonts w:asciiTheme="majorHAnsi" w:hAnsiTheme="majorHAnsi" w:cstheme="majorHAnsi"/>
          <w:sz w:val="22"/>
          <w:szCs w:val="22"/>
          <w:lang w:val="en-GB"/>
        </w:rPr>
        <w:tab/>
      </w:r>
      <w:r w:rsidR="00643DBD" w:rsidRPr="00A64F33">
        <w:rPr>
          <w:rStyle w:val="alt-edited"/>
          <w:rFonts w:asciiTheme="majorHAnsi" w:hAnsiTheme="majorHAnsi" w:cstheme="majorHAnsi"/>
          <w:sz w:val="22"/>
          <w:szCs w:val="22"/>
          <w:lang w:val="en"/>
        </w:rPr>
        <w:t>Quotas and other contributions from party members</w:t>
      </w:r>
      <w:r w:rsidR="00643DBD" w:rsidRPr="00A64F33">
        <w:rPr>
          <w:rFonts w:asciiTheme="majorHAnsi" w:hAnsiTheme="majorHAnsi" w:cstheme="majorHAnsi"/>
          <w:sz w:val="22"/>
          <w:szCs w:val="22"/>
          <w:lang w:val="en-GB"/>
        </w:rPr>
        <w:t xml:space="preserve"> </w:t>
      </w:r>
    </w:p>
    <w:p w14:paraId="7D30C942" w14:textId="050663E3" w:rsidR="006523BA" w:rsidRPr="00A64F33" w:rsidRDefault="006523BA" w:rsidP="00972988">
      <w:pPr>
        <w:jc w:val="both"/>
        <w:rPr>
          <w:rFonts w:asciiTheme="majorHAnsi" w:hAnsiTheme="majorHAnsi" w:cstheme="majorHAnsi"/>
          <w:sz w:val="22"/>
          <w:szCs w:val="22"/>
          <w:lang w:val="en-GB"/>
        </w:rPr>
      </w:pPr>
      <w:r w:rsidRPr="00A64F33">
        <w:rPr>
          <w:rFonts w:asciiTheme="majorHAnsi" w:hAnsiTheme="majorHAnsi" w:cstheme="majorHAnsi"/>
          <w:sz w:val="22"/>
          <w:szCs w:val="22"/>
          <w:lang w:val="en-GB"/>
        </w:rPr>
        <w:t>b)</w:t>
      </w:r>
      <w:r w:rsidRPr="00A64F33">
        <w:rPr>
          <w:rFonts w:asciiTheme="majorHAnsi" w:hAnsiTheme="majorHAnsi" w:cstheme="majorHAnsi"/>
          <w:sz w:val="22"/>
          <w:szCs w:val="22"/>
          <w:lang w:val="en-GB"/>
        </w:rPr>
        <w:tab/>
        <w:t xml:space="preserve">The result of fundraising activities developed by the </w:t>
      </w:r>
      <w:r w:rsidR="00643DBD" w:rsidRPr="00A64F33">
        <w:rPr>
          <w:rFonts w:asciiTheme="majorHAnsi" w:hAnsiTheme="majorHAnsi" w:cstheme="majorHAnsi"/>
          <w:sz w:val="22"/>
          <w:szCs w:val="22"/>
          <w:lang w:val="en-GB"/>
        </w:rPr>
        <w:t xml:space="preserve">political party or </w:t>
      </w:r>
      <w:r w:rsidR="00C5388A" w:rsidRPr="00A64F33">
        <w:rPr>
          <w:rFonts w:asciiTheme="majorHAnsi" w:hAnsiTheme="majorHAnsi" w:cstheme="majorHAnsi"/>
          <w:sz w:val="22"/>
          <w:szCs w:val="22"/>
          <w:lang w:val="en-GB"/>
        </w:rPr>
        <w:t xml:space="preserve">party </w:t>
      </w:r>
      <w:r w:rsidR="00643DBD" w:rsidRPr="00A64F33">
        <w:rPr>
          <w:rFonts w:asciiTheme="majorHAnsi" w:hAnsiTheme="majorHAnsi" w:cstheme="majorHAnsi"/>
          <w:sz w:val="22"/>
          <w:szCs w:val="22"/>
          <w:lang w:val="en-GB"/>
        </w:rPr>
        <w:t>coalition;</w:t>
      </w:r>
    </w:p>
    <w:p w14:paraId="53A5D266" w14:textId="404D0917" w:rsidR="006523BA" w:rsidRPr="00A64F33" w:rsidRDefault="006523BA" w:rsidP="00972988">
      <w:pPr>
        <w:jc w:val="both"/>
        <w:rPr>
          <w:rFonts w:asciiTheme="majorHAnsi" w:hAnsiTheme="majorHAnsi" w:cstheme="majorHAnsi"/>
          <w:sz w:val="22"/>
          <w:szCs w:val="22"/>
          <w:lang w:val="en-GB"/>
        </w:rPr>
      </w:pPr>
      <w:r w:rsidRPr="00A64F33">
        <w:rPr>
          <w:rFonts w:asciiTheme="majorHAnsi" w:hAnsiTheme="majorHAnsi" w:cstheme="majorHAnsi"/>
          <w:sz w:val="22"/>
          <w:szCs w:val="22"/>
          <w:lang w:val="en-GB"/>
        </w:rPr>
        <w:t>c)</w:t>
      </w:r>
      <w:r w:rsidRPr="00A64F33">
        <w:rPr>
          <w:rFonts w:asciiTheme="majorHAnsi" w:hAnsiTheme="majorHAnsi" w:cstheme="majorHAnsi"/>
          <w:sz w:val="22"/>
          <w:szCs w:val="22"/>
          <w:lang w:val="en-GB"/>
        </w:rPr>
        <w:tab/>
        <w:t xml:space="preserve">The </w:t>
      </w:r>
      <w:r w:rsidR="00643DBD" w:rsidRPr="00A64F33">
        <w:rPr>
          <w:rFonts w:asciiTheme="majorHAnsi" w:hAnsiTheme="majorHAnsi" w:cstheme="majorHAnsi"/>
          <w:sz w:val="22"/>
          <w:szCs w:val="22"/>
          <w:lang w:val="en-GB"/>
        </w:rPr>
        <w:t>party</w:t>
      </w:r>
      <w:r w:rsidR="00C5388A" w:rsidRPr="00A64F33">
        <w:rPr>
          <w:rFonts w:asciiTheme="majorHAnsi" w:hAnsiTheme="majorHAnsi" w:cstheme="majorHAnsi"/>
          <w:sz w:val="22"/>
          <w:szCs w:val="22"/>
          <w:lang w:val="en-GB"/>
        </w:rPr>
        <w:t>’s</w:t>
      </w:r>
      <w:r w:rsidR="001C0362" w:rsidRPr="00A64F33">
        <w:rPr>
          <w:rFonts w:asciiTheme="majorHAnsi" w:hAnsiTheme="majorHAnsi" w:cstheme="majorHAnsi"/>
          <w:sz w:val="22"/>
          <w:szCs w:val="22"/>
          <w:lang w:val="en-GB"/>
        </w:rPr>
        <w:t xml:space="preserve"> </w:t>
      </w:r>
      <w:r w:rsidR="00643DBD" w:rsidRPr="00A64F33">
        <w:rPr>
          <w:rFonts w:asciiTheme="majorHAnsi" w:hAnsiTheme="majorHAnsi" w:cstheme="majorHAnsi"/>
          <w:sz w:val="22"/>
          <w:szCs w:val="22"/>
          <w:lang w:val="en-GB"/>
        </w:rPr>
        <w:t xml:space="preserve">own </w:t>
      </w:r>
      <w:r w:rsidR="00643DBD" w:rsidRPr="00A64F33">
        <w:rPr>
          <w:rStyle w:val="shorttext"/>
          <w:rFonts w:asciiTheme="majorHAnsi" w:hAnsiTheme="majorHAnsi" w:cstheme="majorHAnsi"/>
          <w:sz w:val="22"/>
          <w:szCs w:val="22"/>
          <w:lang w:val="en"/>
        </w:rPr>
        <w:t>income</w:t>
      </w:r>
      <w:r w:rsidRPr="00A64F33">
        <w:rPr>
          <w:rFonts w:asciiTheme="majorHAnsi" w:hAnsiTheme="majorHAnsi" w:cstheme="majorHAnsi"/>
          <w:sz w:val="22"/>
          <w:szCs w:val="22"/>
          <w:lang w:val="en-GB"/>
        </w:rPr>
        <w:t>;</w:t>
      </w:r>
    </w:p>
    <w:p w14:paraId="1B8582C6" w14:textId="77777777" w:rsidR="006523BA" w:rsidRPr="00A64F33" w:rsidRDefault="006523BA" w:rsidP="00972988">
      <w:pPr>
        <w:jc w:val="both"/>
        <w:rPr>
          <w:rFonts w:asciiTheme="majorHAnsi" w:hAnsiTheme="majorHAnsi" w:cstheme="majorHAnsi"/>
          <w:sz w:val="22"/>
          <w:szCs w:val="22"/>
          <w:lang w:val="en-GB"/>
        </w:rPr>
      </w:pPr>
      <w:r w:rsidRPr="00A64F33">
        <w:rPr>
          <w:rFonts w:asciiTheme="majorHAnsi" w:hAnsiTheme="majorHAnsi" w:cstheme="majorHAnsi"/>
          <w:sz w:val="22"/>
          <w:szCs w:val="22"/>
          <w:lang w:val="en-GB"/>
        </w:rPr>
        <w:t>d)</w:t>
      </w:r>
      <w:r w:rsidRPr="00A64F33">
        <w:rPr>
          <w:rFonts w:asciiTheme="majorHAnsi" w:hAnsiTheme="majorHAnsi" w:cstheme="majorHAnsi"/>
          <w:sz w:val="22"/>
          <w:szCs w:val="22"/>
          <w:lang w:val="en-GB"/>
        </w:rPr>
        <w:tab/>
        <w:t xml:space="preserve">Any loans. </w:t>
      </w:r>
    </w:p>
    <w:p w14:paraId="6BF6B919" w14:textId="77777777" w:rsidR="00972988" w:rsidRPr="00A64F33" w:rsidRDefault="00972988" w:rsidP="00972988">
      <w:pPr>
        <w:jc w:val="both"/>
        <w:rPr>
          <w:rFonts w:asciiTheme="majorHAnsi" w:hAnsiTheme="majorHAnsi" w:cstheme="majorHAnsi"/>
          <w:sz w:val="22"/>
          <w:szCs w:val="22"/>
          <w:lang w:val="en-GB"/>
        </w:rPr>
      </w:pPr>
    </w:p>
    <w:p w14:paraId="7327E5BF" w14:textId="17CB483D" w:rsidR="006523BA" w:rsidRPr="00A64F33" w:rsidRDefault="006523BA" w:rsidP="00972988">
      <w:pPr>
        <w:jc w:val="both"/>
        <w:rPr>
          <w:rStyle w:val="shorttext"/>
          <w:rFonts w:asciiTheme="majorHAnsi" w:hAnsiTheme="majorHAnsi" w:cstheme="majorHAnsi"/>
          <w:sz w:val="22"/>
          <w:szCs w:val="22"/>
          <w:lang w:val="en"/>
        </w:rPr>
      </w:pPr>
      <w:r w:rsidRPr="00A64F33">
        <w:rPr>
          <w:rFonts w:asciiTheme="majorHAnsi" w:hAnsiTheme="majorHAnsi" w:cstheme="majorHAnsi"/>
          <w:sz w:val="22"/>
          <w:szCs w:val="22"/>
          <w:lang w:val="en-GB"/>
        </w:rPr>
        <w:t>3.</w:t>
      </w:r>
      <w:r w:rsidRPr="00A64F33">
        <w:rPr>
          <w:rFonts w:asciiTheme="majorHAnsi" w:hAnsiTheme="majorHAnsi" w:cstheme="majorHAnsi"/>
          <w:sz w:val="22"/>
          <w:szCs w:val="22"/>
          <w:lang w:val="en-GB"/>
        </w:rPr>
        <w:tab/>
      </w:r>
      <w:r w:rsidR="00643DBD" w:rsidRPr="00A64F33">
        <w:rPr>
          <w:rStyle w:val="shorttext"/>
          <w:rFonts w:asciiTheme="majorHAnsi" w:hAnsiTheme="majorHAnsi" w:cstheme="majorHAnsi"/>
          <w:sz w:val="22"/>
          <w:szCs w:val="22"/>
          <w:lang w:val="en"/>
        </w:rPr>
        <w:t>The following constitute private financing:</w:t>
      </w:r>
    </w:p>
    <w:p w14:paraId="21223D14" w14:textId="77777777" w:rsidR="00643DBD" w:rsidRPr="00A64F33" w:rsidRDefault="00643DBD" w:rsidP="00972988">
      <w:pPr>
        <w:jc w:val="both"/>
        <w:rPr>
          <w:rStyle w:val="shorttext"/>
          <w:rFonts w:asciiTheme="majorHAnsi" w:hAnsiTheme="majorHAnsi" w:cstheme="majorHAnsi"/>
          <w:sz w:val="22"/>
          <w:szCs w:val="22"/>
          <w:lang w:val="en"/>
        </w:rPr>
      </w:pPr>
    </w:p>
    <w:p w14:paraId="32EF84C4" w14:textId="688036E8" w:rsidR="00643DBD" w:rsidRPr="00A64F33" w:rsidRDefault="00643DBD" w:rsidP="00643DBD">
      <w:pPr>
        <w:pStyle w:val="ListParagraph"/>
        <w:numPr>
          <w:ilvl w:val="0"/>
          <w:numId w:val="2"/>
        </w:numPr>
        <w:jc w:val="both"/>
        <w:rPr>
          <w:rFonts w:asciiTheme="majorHAnsi" w:hAnsiTheme="majorHAnsi" w:cstheme="majorHAnsi"/>
          <w:sz w:val="22"/>
          <w:szCs w:val="22"/>
          <w:lang w:val="en-GB"/>
        </w:rPr>
      </w:pPr>
      <w:r w:rsidRPr="00A64F33">
        <w:rPr>
          <w:rFonts w:asciiTheme="majorHAnsi" w:hAnsiTheme="majorHAnsi" w:cstheme="majorHAnsi"/>
          <w:sz w:val="22"/>
          <w:szCs w:val="22"/>
          <w:lang w:val="en"/>
        </w:rPr>
        <w:t>The donations of singular persons in accordance with the Law o</w:t>
      </w:r>
      <w:r w:rsidR="00C5388A" w:rsidRPr="00A64F33">
        <w:rPr>
          <w:rFonts w:asciiTheme="majorHAnsi" w:hAnsiTheme="majorHAnsi" w:cstheme="majorHAnsi"/>
          <w:sz w:val="22"/>
          <w:szCs w:val="22"/>
          <w:lang w:val="en"/>
        </w:rPr>
        <w:t>n</w:t>
      </w:r>
      <w:r w:rsidRPr="00A64F33">
        <w:rPr>
          <w:rFonts w:asciiTheme="majorHAnsi" w:hAnsiTheme="majorHAnsi" w:cstheme="majorHAnsi"/>
          <w:sz w:val="22"/>
          <w:szCs w:val="22"/>
          <w:lang w:val="en"/>
        </w:rPr>
        <w:t xml:space="preserve"> Political Parties;</w:t>
      </w:r>
    </w:p>
    <w:p w14:paraId="30FAD09F" w14:textId="08797BDC" w:rsidR="00643DBD" w:rsidRPr="00A64F33" w:rsidRDefault="00643DBD" w:rsidP="00643DBD">
      <w:pPr>
        <w:pStyle w:val="ListParagraph"/>
        <w:numPr>
          <w:ilvl w:val="0"/>
          <w:numId w:val="2"/>
        </w:numPr>
        <w:jc w:val="both"/>
        <w:rPr>
          <w:rFonts w:asciiTheme="majorHAnsi" w:hAnsiTheme="majorHAnsi" w:cstheme="majorHAnsi"/>
          <w:sz w:val="22"/>
          <w:szCs w:val="22"/>
          <w:lang w:val="en-GB"/>
        </w:rPr>
      </w:pPr>
      <w:r w:rsidRPr="00A64F33">
        <w:rPr>
          <w:rStyle w:val="shorttext"/>
          <w:rFonts w:asciiTheme="majorHAnsi" w:hAnsiTheme="majorHAnsi" w:cstheme="majorHAnsi"/>
          <w:sz w:val="22"/>
          <w:szCs w:val="22"/>
          <w:lang w:val="en"/>
        </w:rPr>
        <w:t>Inheritance</w:t>
      </w:r>
      <w:r w:rsidR="00C5388A" w:rsidRPr="00A64F33">
        <w:rPr>
          <w:rStyle w:val="shorttext"/>
          <w:rFonts w:asciiTheme="majorHAnsi" w:hAnsiTheme="majorHAnsi" w:cstheme="majorHAnsi"/>
          <w:sz w:val="22"/>
          <w:szCs w:val="22"/>
          <w:lang w:val="en"/>
        </w:rPr>
        <w:t>s</w:t>
      </w:r>
      <w:r w:rsidRPr="00A64F33">
        <w:rPr>
          <w:rStyle w:val="shorttext"/>
          <w:rFonts w:asciiTheme="majorHAnsi" w:hAnsiTheme="majorHAnsi" w:cstheme="majorHAnsi"/>
          <w:sz w:val="22"/>
          <w:szCs w:val="22"/>
          <w:lang w:val="en"/>
        </w:rPr>
        <w:t xml:space="preserve"> or legac</w:t>
      </w:r>
      <w:r w:rsidR="00C5388A" w:rsidRPr="00A64F33">
        <w:rPr>
          <w:rStyle w:val="shorttext"/>
          <w:rFonts w:asciiTheme="majorHAnsi" w:hAnsiTheme="majorHAnsi" w:cstheme="majorHAnsi"/>
          <w:sz w:val="22"/>
          <w:szCs w:val="22"/>
          <w:lang w:val="en"/>
        </w:rPr>
        <w:t>ies</w:t>
      </w:r>
    </w:p>
    <w:p w14:paraId="5CA5BF5B" w14:textId="55DF0202" w:rsidR="006523BA" w:rsidRPr="00A64F33" w:rsidRDefault="006523BA" w:rsidP="00972988">
      <w:pPr>
        <w:jc w:val="both"/>
        <w:rPr>
          <w:rFonts w:asciiTheme="majorHAnsi" w:hAnsiTheme="majorHAnsi" w:cstheme="majorHAnsi"/>
          <w:sz w:val="22"/>
          <w:szCs w:val="22"/>
          <w:lang w:val="en-GB"/>
        </w:rPr>
      </w:pPr>
      <w:r w:rsidRPr="00A64F33">
        <w:rPr>
          <w:rFonts w:asciiTheme="majorHAnsi" w:hAnsiTheme="majorHAnsi" w:cstheme="majorHAnsi"/>
          <w:sz w:val="22"/>
          <w:szCs w:val="22"/>
          <w:lang w:val="en-GB"/>
        </w:rPr>
        <w:t xml:space="preserve"> </w:t>
      </w:r>
    </w:p>
    <w:p w14:paraId="5DAAE058" w14:textId="77777777" w:rsidR="00972988" w:rsidRPr="00A64F33" w:rsidRDefault="00972988" w:rsidP="006523BA">
      <w:pPr>
        <w:rPr>
          <w:rFonts w:asciiTheme="majorHAnsi" w:hAnsiTheme="majorHAnsi" w:cstheme="majorHAnsi"/>
          <w:sz w:val="22"/>
          <w:szCs w:val="22"/>
          <w:lang w:val="en-GB"/>
        </w:rPr>
      </w:pPr>
    </w:p>
    <w:p w14:paraId="7F6D8B72" w14:textId="77777777" w:rsidR="006523BA" w:rsidRPr="00A64F33" w:rsidRDefault="006523BA" w:rsidP="00972988">
      <w:pPr>
        <w:jc w:val="center"/>
        <w:rPr>
          <w:rFonts w:asciiTheme="majorHAnsi" w:hAnsiTheme="majorHAnsi" w:cstheme="majorHAnsi"/>
          <w:b/>
          <w:sz w:val="22"/>
          <w:szCs w:val="22"/>
          <w:lang w:val="en-GB"/>
        </w:rPr>
      </w:pPr>
      <w:r w:rsidRPr="00A64F33">
        <w:rPr>
          <w:rFonts w:asciiTheme="majorHAnsi" w:hAnsiTheme="majorHAnsi" w:cstheme="majorHAnsi"/>
          <w:b/>
          <w:sz w:val="22"/>
          <w:szCs w:val="22"/>
          <w:lang w:val="en-GB"/>
        </w:rPr>
        <w:t>Article 30</w:t>
      </w:r>
    </w:p>
    <w:p w14:paraId="288BA1CE" w14:textId="77777777" w:rsidR="00972988" w:rsidRPr="00A64F33" w:rsidRDefault="006523BA" w:rsidP="00972988">
      <w:pPr>
        <w:jc w:val="center"/>
        <w:rPr>
          <w:rFonts w:asciiTheme="majorHAnsi" w:hAnsiTheme="majorHAnsi" w:cstheme="majorHAnsi"/>
          <w:b/>
          <w:sz w:val="22"/>
          <w:szCs w:val="22"/>
          <w:lang w:val="en-GB"/>
        </w:rPr>
      </w:pPr>
      <w:r w:rsidRPr="00A64F33">
        <w:rPr>
          <w:rFonts w:asciiTheme="majorHAnsi" w:hAnsiTheme="majorHAnsi" w:cstheme="majorHAnsi"/>
          <w:b/>
          <w:sz w:val="22"/>
          <w:szCs w:val="22"/>
          <w:lang w:val="en-GB"/>
        </w:rPr>
        <w:t>Prohibited funding</w:t>
      </w:r>
    </w:p>
    <w:p w14:paraId="0FCB2C63" w14:textId="77777777" w:rsidR="006523BA" w:rsidRPr="00A64F33" w:rsidRDefault="006523BA" w:rsidP="006523BA">
      <w:pPr>
        <w:rPr>
          <w:rFonts w:asciiTheme="majorHAnsi" w:hAnsiTheme="majorHAnsi" w:cstheme="majorHAnsi"/>
          <w:sz w:val="22"/>
          <w:szCs w:val="22"/>
          <w:lang w:val="en-GB"/>
        </w:rPr>
      </w:pPr>
      <w:r w:rsidRPr="00A64F33">
        <w:rPr>
          <w:rFonts w:asciiTheme="majorHAnsi" w:hAnsiTheme="majorHAnsi" w:cstheme="majorHAnsi"/>
          <w:sz w:val="22"/>
          <w:szCs w:val="22"/>
          <w:lang w:val="en-GB"/>
        </w:rPr>
        <w:t xml:space="preserve">The candidates cannot accept donations from: </w:t>
      </w:r>
    </w:p>
    <w:p w14:paraId="00728F8F" w14:textId="77777777" w:rsidR="00972988" w:rsidRPr="00A64F33" w:rsidRDefault="00972988" w:rsidP="006523BA">
      <w:pPr>
        <w:rPr>
          <w:rFonts w:asciiTheme="majorHAnsi" w:hAnsiTheme="majorHAnsi" w:cstheme="majorHAnsi"/>
          <w:sz w:val="22"/>
          <w:szCs w:val="22"/>
          <w:lang w:val="en-GB"/>
        </w:rPr>
      </w:pPr>
    </w:p>
    <w:p w14:paraId="45FA2043" w14:textId="354ADB9E" w:rsidR="006523BA" w:rsidRPr="00A64F33" w:rsidRDefault="006523BA" w:rsidP="006523BA">
      <w:pPr>
        <w:rPr>
          <w:rFonts w:asciiTheme="majorHAnsi" w:hAnsiTheme="majorHAnsi" w:cstheme="majorHAnsi"/>
          <w:sz w:val="22"/>
          <w:szCs w:val="22"/>
          <w:lang w:val="en-GB"/>
        </w:rPr>
      </w:pPr>
      <w:r w:rsidRPr="00A64F33">
        <w:rPr>
          <w:rFonts w:asciiTheme="majorHAnsi" w:hAnsiTheme="majorHAnsi" w:cstheme="majorHAnsi"/>
          <w:sz w:val="22"/>
          <w:szCs w:val="22"/>
          <w:lang w:val="en-GB"/>
        </w:rPr>
        <w:t>a)</w:t>
      </w:r>
      <w:r w:rsidRPr="00A64F33">
        <w:rPr>
          <w:rFonts w:asciiTheme="majorHAnsi" w:hAnsiTheme="majorHAnsi" w:cstheme="majorHAnsi"/>
          <w:sz w:val="22"/>
          <w:szCs w:val="22"/>
          <w:lang w:val="en-GB"/>
        </w:rPr>
        <w:tab/>
        <w:t xml:space="preserve">Public </w:t>
      </w:r>
      <w:r w:rsidR="009C4F66" w:rsidRPr="00A64F33">
        <w:rPr>
          <w:rFonts w:asciiTheme="majorHAnsi" w:hAnsiTheme="majorHAnsi" w:cstheme="majorHAnsi"/>
          <w:sz w:val="22"/>
          <w:szCs w:val="22"/>
          <w:lang w:val="en-GB"/>
        </w:rPr>
        <w:t>companies</w:t>
      </w:r>
      <w:r w:rsidRPr="00A64F33">
        <w:rPr>
          <w:rFonts w:asciiTheme="majorHAnsi" w:hAnsiTheme="majorHAnsi" w:cstheme="majorHAnsi"/>
          <w:sz w:val="22"/>
          <w:szCs w:val="22"/>
          <w:lang w:val="en-GB"/>
        </w:rPr>
        <w:t xml:space="preserve">; </w:t>
      </w:r>
    </w:p>
    <w:p w14:paraId="27B496D7" w14:textId="77777777" w:rsidR="006523BA" w:rsidRPr="00A64F33" w:rsidRDefault="006523BA" w:rsidP="006523BA">
      <w:pPr>
        <w:rPr>
          <w:rFonts w:asciiTheme="majorHAnsi" w:hAnsiTheme="majorHAnsi" w:cstheme="majorHAnsi"/>
          <w:sz w:val="22"/>
          <w:szCs w:val="22"/>
          <w:lang w:val="en-GB"/>
        </w:rPr>
      </w:pPr>
      <w:r w:rsidRPr="00A64F33">
        <w:rPr>
          <w:rFonts w:asciiTheme="majorHAnsi" w:hAnsiTheme="majorHAnsi" w:cstheme="majorHAnsi"/>
          <w:sz w:val="22"/>
          <w:szCs w:val="22"/>
          <w:lang w:val="en-GB"/>
        </w:rPr>
        <w:t>b)</w:t>
      </w:r>
      <w:r w:rsidRPr="00A64F33">
        <w:rPr>
          <w:rFonts w:asciiTheme="majorHAnsi" w:hAnsiTheme="majorHAnsi" w:cstheme="majorHAnsi"/>
          <w:sz w:val="22"/>
          <w:szCs w:val="22"/>
          <w:lang w:val="en-GB"/>
        </w:rPr>
        <w:tab/>
        <w:t xml:space="preserve">Companies entirely or majority State-owned; </w:t>
      </w:r>
    </w:p>
    <w:p w14:paraId="560B75A5" w14:textId="77777777" w:rsidR="006523BA" w:rsidRPr="00A64F33" w:rsidRDefault="006523BA" w:rsidP="006523BA">
      <w:pPr>
        <w:rPr>
          <w:rFonts w:asciiTheme="majorHAnsi" w:hAnsiTheme="majorHAnsi" w:cstheme="majorHAnsi"/>
          <w:sz w:val="22"/>
          <w:szCs w:val="22"/>
          <w:lang w:val="en-GB"/>
        </w:rPr>
      </w:pPr>
      <w:r w:rsidRPr="00A64F33">
        <w:rPr>
          <w:rFonts w:asciiTheme="majorHAnsi" w:hAnsiTheme="majorHAnsi" w:cstheme="majorHAnsi"/>
          <w:sz w:val="22"/>
          <w:szCs w:val="22"/>
          <w:lang w:val="en-GB"/>
        </w:rPr>
        <w:t>c)</w:t>
      </w:r>
      <w:r w:rsidRPr="00A64F33">
        <w:rPr>
          <w:rFonts w:asciiTheme="majorHAnsi" w:hAnsiTheme="majorHAnsi" w:cstheme="majorHAnsi"/>
          <w:sz w:val="22"/>
          <w:szCs w:val="22"/>
          <w:lang w:val="en-GB"/>
        </w:rPr>
        <w:tab/>
        <w:t xml:space="preserve">Public service concession companies; </w:t>
      </w:r>
    </w:p>
    <w:p w14:paraId="10AD15FC" w14:textId="091AA197" w:rsidR="006523BA" w:rsidRPr="00A64F33" w:rsidRDefault="006523BA" w:rsidP="006523BA">
      <w:pPr>
        <w:rPr>
          <w:rFonts w:asciiTheme="majorHAnsi" w:hAnsiTheme="majorHAnsi" w:cstheme="majorHAnsi"/>
          <w:sz w:val="22"/>
          <w:szCs w:val="22"/>
          <w:lang w:val="en-GB"/>
        </w:rPr>
      </w:pPr>
      <w:r w:rsidRPr="00A64F33">
        <w:rPr>
          <w:rFonts w:asciiTheme="majorHAnsi" w:hAnsiTheme="majorHAnsi" w:cstheme="majorHAnsi"/>
          <w:sz w:val="22"/>
          <w:szCs w:val="22"/>
          <w:lang w:val="en-GB"/>
        </w:rPr>
        <w:t>d)</w:t>
      </w:r>
      <w:r w:rsidRPr="00A64F33">
        <w:rPr>
          <w:rFonts w:asciiTheme="majorHAnsi" w:hAnsiTheme="majorHAnsi" w:cstheme="majorHAnsi"/>
          <w:sz w:val="22"/>
          <w:szCs w:val="22"/>
          <w:lang w:val="en-GB"/>
        </w:rPr>
        <w:tab/>
      </w:r>
      <w:r w:rsidR="001C0362" w:rsidRPr="00A64F33">
        <w:rPr>
          <w:rFonts w:asciiTheme="majorHAnsi" w:hAnsiTheme="majorHAnsi" w:cstheme="majorHAnsi"/>
          <w:sz w:val="22"/>
          <w:szCs w:val="22"/>
          <w:lang w:val="en-GB"/>
        </w:rPr>
        <w:t xml:space="preserve">Public utility corporate bodies or </w:t>
      </w:r>
      <w:r w:rsidRPr="00A64F33">
        <w:rPr>
          <w:rFonts w:asciiTheme="majorHAnsi" w:hAnsiTheme="majorHAnsi" w:cstheme="majorHAnsi"/>
          <w:sz w:val="22"/>
          <w:szCs w:val="22"/>
          <w:lang w:val="en-GB"/>
        </w:rPr>
        <w:t xml:space="preserve">charities or religious entities; </w:t>
      </w:r>
    </w:p>
    <w:p w14:paraId="5B310C42" w14:textId="77777777" w:rsidR="006523BA" w:rsidRPr="00A64F33" w:rsidRDefault="006523BA" w:rsidP="006523BA">
      <w:pPr>
        <w:rPr>
          <w:rFonts w:asciiTheme="majorHAnsi" w:hAnsiTheme="majorHAnsi" w:cstheme="majorHAnsi"/>
          <w:sz w:val="22"/>
          <w:szCs w:val="22"/>
          <w:lang w:val="en-GB"/>
        </w:rPr>
      </w:pPr>
      <w:r w:rsidRPr="00A64F33">
        <w:rPr>
          <w:rFonts w:asciiTheme="majorHAnsi" w:hAnsiTheme="majorHAnsi" w:cstheme="majorHAnsi"/>
          <w:sz w:val="22"/>
          <w:szCs w:val="22"/>
          <w:lang w:val="en-GB"/>
        </w:rPr>
        <w:t>e)</w:t>
      </w:r>
      <w:r w:rsidRPr="00A64F33">
        <w:rPr>
          <w:rFonts w:asciiTheme="majorHAnsi" w:hAnsiTheme="majorHAnsi" w:cstheme="majorHAnsi"/>
          <w:sz w:val="22"/>
          <w:szCs w:val="22"/>
          <w:lang w:val="en-GB"/>
        </w:rPr>
        <w:tab/>
        <w:t xml:space="preserve">Professional associations, trade unions or employers' associations; </w:t>
      </w:r>
    </w:p>
    <w:p w14:paraId="03B02429" w14:textId="77777777" w:rsidR="00972988" w:rsidRPr="00A64F33" w:rsidRDefault="00972988" w:rsidP="006523BA">
      <w:pPr>
        <w:rPr>
          <w:rFonts w:asciiTheme="majorHAnsi" w:hAnsiTheme="majorHAnsi" w:cstheme="majorHAnsi"/>
          <w:sz w:val="22"/>
          <w:szCs w:val="22"/>
          <w:lang w:val="en-GB"/>
        </w:rPr>
      </w:pPr>
      <w:r w:rsidRPr="00A64F33">
        <w:rPr>
          <w:rFonts w:asciiTheme="majorHAnsi" w:hAnsiTheme="majorHAnsi" w:cstheme="majorHAnsi"/>
          <w:sz w:val="22"/>
          <w:szCs w:val="22"/>
          <w:lang w:val="en-GB"/>
        </w:rPr>
        <w:t>f</w:t>
      </w:r>
      <w:r w:rsidR="006523BA" w:rsidRPr="00A64F33">
        <w:rPr>
          <w:rFonts w:asciiTheme="majorHAnsi" w:hAnsiTheme="majorHAnsi" w:cstheme="majorHAnsi"/>
          <w:sz w:val="22"/>
          <w:szCs w:val="22"/>
          <w:lang w:val="en-GB"/>
        </w:rPr>
        <w:t>)</w:t>
      </w:r>
      <w:r w:rsidR="006523BA" w:rsidRPr="00A64F33">
        <w:rPr>
          <w:rFonts w:asciiTheme="majorHAnsi" w:hAnsiTheme="majorHAnsi" w:cstheme="majorHAnsi"/>
          <w:sz w:val="22"/>
          <w:szCs w:val="22"/>
          <w:lang w:val="en-GB"/>
        </w:rPr>
        <w:tab/>
        <w:t xml:space="preserve">Foundations; </w:t>
      </w:r>
    </w:p>
    <w:p w14:paraId="1767E6C1" w14:textId="77777777" w:rsidR="006523BA" w:rsidRPr="00A64F33" w:rsidRDefault="00972988" w:rsidP="006523BA">
      <w:pPr>
        <w:rPr>
          <w:rFonts w:asciiTheme="majorHAnsi" w:hAnsiTheme="majorHAnsi" w:cstheme="majorHAnsi"/>
          <w:sz w:val="22"/>
          <w:szCs w:val="22"/>
          <w:lang w:val="en-GB"/>
        </w:rPr>
      </w:pPr>
      <w:r w:rsidRPr="00A64F33">
        <w:rPr>
          <w:rFonts w:asciiTheme="majorHAnsi" w:hAnsiTheme="majorHAnsi" w:cstheme="majorHAnsi"/>
          <w:sz w:val="22"/>
          <w:szCs w:val="22"/>
          <w:lang w:val="en-GB"/>
        </w:rPr>
        <w:t>g)</w:t>
      </w:r>
      <w:r w:rsidRPr="00A64F33">
        <w:rPr>
          <w:rFonts w:asciiTheme="majorHAnsi" w:hAnsiTheme="majorHAnsi" w:cstheme="majorHAnsi"/>
          <w:sz w:val="22"/>
          <w:szCs w:val="22"/>
          <w:lang w:val="en-GB"/>
        </w:rPr>
        <w:tab/>
      </w:r>
      <w:r w:rsidR="006523BA" w:rsidRPr="00A64F33">
        <w:rPr>
          <w:rFonts w:asciiTheme="majorHAnsi" w:hAnsiTheme="majorHAnsi" w:cstheme="majorHAnsi"/>
          <w:sz w:val="22"/>
          <w:szCs w:val="22"/>
          <w:lang w:val="en-GB"/>
        </w:rPr>
        <w:t xml:space="preserve">Governments and foreign legal persons. </w:t>
      </w:r>
    </w:p>
    <w:p w14:paraId="080C33E3" w14:textId="77777777" w:rsidR="00972988" w:rsidRPr="00A64F33" w:rsidRDefault="00972988" w:rsidP="006523BA">
      <w:pPr>
        <w:rPr>
          <w:rFonts w:asciiTheme="majorHAnsi" w:hAnsiTheme="majorHAnsi" w:cstheme="majorHAnsi"/>
          <w:sz w:val="22"/>
          <w:szCs w:val="22"/>
          <w:lang w:val="en-GB"/>
        </w:rPr>
      </w:pPr>
    </w:p>
    <w:p w14:paraId="572F40AA" w14:textId="77777777" w:rsidR="006523BA" w:rsidRPr="00A64F33" w:rsidRDefault="006523BA" w:rsidP="00972988">
      <w:pPr>
        <w:jc w:val="center"/>
        <w:rPr>
          <w:rFonts w:asciiTheme="majorHAnsi" w:hAnsiTheme="majorHAnsi" w:cstheme="majorHAnsi"/>
          <w:b/>
          <w:sz w:val="22"/>
          <w:szCs w:val="22"/>
          <w:lang w:val="en-GB"/>
        </w:rPr>
      </w:pPr>
      <w:r w:rsidRPr="00A64F33">
        <w:rPr>
          <w:rFonts w:asciiTheme="majorHAnsi" w:hAnsiTheme="majorHAnsi" w:cstheme="majorHAnsi"/>
          <w:b/>
          <w:sz w:val="22"/>
          <w:szCs w:val="22"/>
          <w:lang w:val="en-GB"/>
        </w:rPr>
        <w:t>Article 31</w:t>
      </w:r>
    </w:p>
    <w:p w14:paraId="4AD0923F" w14:textId="77777777" w:rsidR="006523BA" w:rsidRPr="00A64F33" w:rsidRDefault="006523BA" w:rsidP="00972988">
      <w:pPr>
        <w:jc w:val="center"/>
        <w:rPr>
          <w:rFonts w:asciiTheme="majorHAnsi" w:hAnsiTheme="majorHAnsi" w:cstheme="majorHAnsi"/>
          <w:b/>
          <w:sz w:val="22"/>
          <w:szCs w:val="22"/>
          <w:lang w:val="en-GB"/>
        </w:rPr>
      </w:pPr>
      <w:r w:rsidRPr="00A64F33">
        <w:rPr>
          <w:rFonts w:asciiTheme="majorHAnsi" w:hAnsiTheme="majorHAnsi" w:cstheme="majorHAnsi"/>
          <w:b/>
          <w:sz w:val="22"/>
          <w:szCs w:val="22"/>
          <w:lang w:val="en-GB"/>
        </w:rPr>
        <w:t>Financial regime</w:t>
      </w:r>
    </w:p>
    <w:p w14:paraId="3E876895" w14:textId="41C66FE7" w:rsidR="006523BA" w:rsidRPr="00A64F33" w:rsidRDefault="006523BA" w:rsidP="00972988">
      <w:pPr>
        <w:jc w:val="both"/>
        <w:rPr>
          <w:rFonts w:asciiTheme="majorHAnsi" w:hAnsiTheme="majorHAnsi" w:cstheme="majorHAnsi"/>
          <w:sz w:val="22"/>
          <w:szCs w:val="22"/>
          <w:lang w:val="en-GB"/>
        </w:rPr>
      </w:pPr>
      <w:r w:rsidRPr="00A64F33">
        <w:rPr>
          <w:rFonts w:asciiTheme="majorHAnsi" w:hAnsiTheme="majorHAnsi" w:cstheme="majorHAnsi"/>
          <w:sz w:val="22"/>
          <w:szCs w:val="22"/>
          <w:lang w:val="en-GB"/>
        </w:rPr>
        <w:t xml:space="preserve">The </w:t>
      </w:r>
      <w:r w:rsidR="00643DBD" w:rsidRPr="00A64F33">
        <w:rPr>
          <w:rFonts w:asciiTheme="majorHAnsi" w:hAnsiTheme="majorHAnsi" w:cstheme="majorHAnsi"/>
          <w:sz w:val="22"/>
          <w:szCs w:val="22"/>
          <w:lang w:val="en-GB"/>
        </w:rPr>
        <w:t xml:space="preserve">political parties or </w:t>
      </w:r>
      <w:r w:rsidR="00C5388A" w:rsidRPr="00A64F33">
        <w:rPr>
          <w:rFonts w:asciiTheme="majorHAnsi" w:hAnsiTheme="majorHAnsi" w:cstheme="majorHAnsi"/>
          <w:sz w:val="22"/>
          <w:szCs w:val="22"/>
          <w:lang w:val="en-GB"/>
        </w:rPr>
        <w:t xml:space="preserve">party </w:t>
      </w:r>
      <w:r w:rsidR="00643DBD" w:rsidRPr="00A64F33">
        <w:rPr>
          <w:rFonts w:asciiTheme="majorHAnsi" w:hAnsiTheme="majorHAnsi" w:cstheme="majorHAnsi"/>
          <w:sz w:val="22"/>
          <w:szCs w:val="22"/>
          <w:lang w:val="en-GB"/>
        </w:rPr>
        <w:t>coalitions</w:t>
      </w:r>
      <w:r w:rsidRPr="00A64F33">
        <w:rPr>
          <w:rFonts w:asciiTheme="majorHAnsi" w:hAnsiTheme="majorHAnsi" w:cstheme="majorHAnsi"/>
          <w:sz w:val="22"/>
          <w:szCs w:val="22"/>
          <w:lang w:val="en-GB"/>
        </w:rPr>
        <w:t xml:space="preserve"> must </w:t>
      </w:r>
      <w:r w:rsidR="001C0362" w:rsidRPr="00A64F33">
        <w:rPr>
          <w:rFonts w:asciiTheme="majorHAnsi" w:hAnsiTheme="majorHAnsi" w:cstheme="majorHAnsi"/>
          <w:sz w:val="22"/>
          <w:szCs w:val="22"/>
          <w:lang w:val="en-GB"/>
        </w:rPr>
        <w:t>have</w:t>
      </w:r>
      <w:r w:rsidRPr="00A64F33">
        <w:rPr>
          <w:rFonts w:asciiTheme="majorHAnsi" w:hAnsiTheme="majorHAnsi" w:cstheme="majorHAnsi"/>
          <w:sz w:val="22"/>
          <w:szCs w:val="22"/>
          <w:lang w:val="en-GB"/>
        </w:rPr>
        <w:t xml:space="preserve"> separate accounts </w:t>
      </w:r>
      <w:r w:rsidR="001C0362" w:rsidRPr="00A64F33">
        <w:rPr>
          <w:rFonts w:asciiTheme="majorHAnsi" w:hAnsiTheme="majorHAnsi" w:cstheme="majorHAnsi"/>
          <w:sz w:val="22"/>
          <w:szCs w:val="22"/>
          <w:lang w:val="en-GB"/>
        </w:rPr>
        <w:t xml:space="preserve">for the </w:t>
      </w:r>
      <w:r w:rsidRPr="00A64F33">
        <w:rPr>
          <w:rFonts w:asciiTheme="majorHAnsi" w:hAnsiTheme="majorHAnsi" w:cstheme="majorHAnsi"/>
          <w:sz w:val="22"/>
          <w:szCs w:val="22"/>
          <w:lang w:val="en-GB"/>
        </w:rPr>
        <w:t>electoral campaign, reflecting the</w:t>
      </w:r>
      <w:r w:rsidR="00144709" w:rsidRPr="00A64F33">
        <w:rPr>
          <w:rFonts w:asciiTheme="majorHAnsi" w:hAnsiTheme="majorHAnsi" w:cstheme="majorHAnsi"/>
          <w:sz w:val="22"/>
          <w:szCs w:val="22"/>
          <w:lang w:val="en-GB"/>
        </w:rPr>
        <w:t>ir</w:t>
      </w:r>
      <w:r w:rsidRPr="00A64F33">
        <w:rPr>
          <w:rFonts w:asciiTheme="majorHAnsi" w:hAnsiTheme="majorHAnsi" w:cstheme="majorHAnsi"/>
          <w:sz w:val="22"/>
          <w:szCs w:val="22"/>
          <w:lang w:val="en-GB"/>
        </w:rPr>
        <w:t xml:space="preserve"> revenues and expenses so that the financial s</w:t>
      </w:r>
      <w:r w:rsidR="001C0362" w:rsidRPr="00A64F33">
        <w:rPr>
          <w:rFonts w:asciiTheme="majorHAnsi" w:hAnsiTheme="majorHAnsi" w:cstheme="majorHAnsi"/>
          <w:sz w:val="22"/>
          <w:szCs w:val="22"/>
          <w:lang w:val="en-GB"/>
        </w:rPr>
        <w:t xml:space="preserve">tatus can be assessed and </w:t>
      </w:r>
      <w:r w:rsidRPr="00A64F33">
        <w:rPr>
          <w:rFonts w:asciiTheme="majorHAnsi" w:hAnsiTheme="majorHAnsi" w:cstheme="majorHAnsi"/>
          <w:sz w:val="22"/>
          <w:szCs w:val="22"/>
          <w:lang w:val="en-GB"/>
        </w:rPr>
        <w:t xml:space="preserve">compliance with the obligations </w:t>
      </w:r>
      <w:r w:rsidR="001C0362" w:rsidRPr="00A64F33">
        <w:rPr>
          <w:rFonts w:asciiTheme="majorHAnsi" w:hAnsiTheme="majorHAnsi" w:cstheme="majorHAnsi"/>
          <w:sz w:val="22"/>
          <w:szCs w:val="22"/>
          <w:lang w:val="en-GB"/>
        </w:rPr>
        <w:t>provided for in</w:t>
      </w:r>
      <w:r w:rsidRPr="00A64F33">
        <w:rPr>
          <w:rFonts w:asciiTheme="majorHAnsi" w:hAnsiTheme="majorHAnsi" w:cstheme="majorHAnsi"/>
          <w:sz w:val="22"/>
          <w:szCs w:val="22"/>
          <w:lang w:val="en-GB"/>
        </w:rPr>
        <w:t xml:space="preserve"> law</w:t>
      </w:r>
      <w:r w:rsidR="001C0362" w:rsidRPr="00A64F33">
        <w:rPr>
          <w:rFonts w:asciiTheme="majorHAnsi" w:hAnsiTheme="majorHAnsi" w:cstheme="majorHAnsi"/>
          <w:sz w:val="22"/>
          <w:szCs w:val="22"/>
          <w:lang w:val="en-GB"/>
        </w:rPr>
        <w:t xml:space="preserve"> verified</w:t>
      </w:r>
      <w:r w:rsidRPr="00A64F33">
        <w:rPr>
          <w:rFonts w:asciiTheme="majorHAnsi" w:hAnsiTheme="majorHAnsi" w:cstheme="majorHAnsi"/>
          <w:sz w:val="22"/>
          <w:szCs w:val="22"/>
          <w:lang w:val="en-GB"/>
        </w:rPr>
        <w:t xml:space="preserve">. </w:t>
      </w:r>
    </w:p>
    <w:p w14:paraId="6BC3F2F8" w14:textId="77777777" w:rsidR="00972988" w:rsidRPr="00A64F33" w:rsidRDefault="00972988" w:rsidP="006523BA">
      <w:pPr>
        <w:rPr>
          <w:rFonts w:asciiTheme="majorHAnsi" w:hAnsiTheme="majorHAnsi" w:cstheme="majorHAnsi"/>
          <w:sz w:val="22"/>
          <w:szCs w:val="22"/>
          <w:lang w:val="en-GB"/>
        </w:rPr>
      </w:pPr>
    </w:p>
    <w:p w14:paraId="574D01F0" w14:textId="77777777" w:rsidR="006523BA" w:rsidRPr="00A64F33" w:rsidRDefault="006523BA" w:rsidP="00972988">
      <w:pPr>
        <w:jc w:val="center"/>
        <w:rPr>
          <w:rFonts w:asciiTheme="majorHAnsi" w:hAnsiTheme="majorHAnsi" w:cstheme="majorHAnsi"/>
          <w:b/>
          <w:sz w:val="22"/>
          <w:szCs w:val="22"/>
          <w:lang w:val="en-GB"/>
        </w:rPr>
      </w:pPr>
      <w:r w:rsidRPr="00A64F33">
        <w:rPr>
          <w:rFonts w:asciiTheme="majorHAnsi" w:hAnsiTheme="majorHAnsi" w:cstheme="majorHAnsi"/>
          <w:b/>
          <w:sz w:val="22"/>
          <w:szCs w:val="22"/>
          <w:lang w:val="en-GB"/>
        </w:rPr>
        <w:t>Article 32</w:t>
      </w:r>
    </w:p>
    <w:p w14:paraId="4050391E" w14:textId="77777777" w:rsidR="006523BA" w:rsidRPr="00A64F33" w:rsidRDefault="006523BA" w:rsidP="00972988">
      <w:pPr>
        <w:jc w:val="center"/>
        <w:rPr>
          <w:rFonts w:asciiTheme="majorHAnsi" w:hAnsiTheme="majorHAnsi" w:cstheme="majorHAnsi"/>
          <w:b/>
          <w:sz w:val="22"/>
          <w:szCs w:val="22"/>
          <w:lang w:val="en-GB"/>
        </w:rPr>
      </w:pPr>
      <w:r w:rsidRPr="00A64F33">
        <w:rPr>
          <w:rFonts w:asciiTheme="majorHAnsi" w:hAnsiTheme="majorHAnsi" w:cstheme="majorHAnsi"/>
          <w:b/>
          <w:sz w:val="22"/>
          <w:szCs w:val="22"/>
          <w:lang w:val="en-GB"/>
        </w:rPr>
        <w:t>Electoral campaign accounts made public</w:t>
      </w:r>
    </w:p>
    <w:p w14:paraId="60AC0113" w14:textId="6A8C9E8F" w:rsidR="006523BA" w:rsidRPr="00A64F33" w:rsidRDefault="006523BA" w:rsidP="00972988">
      <w:pPr>
        <w:jc w:val="both"/>
        <w:rPr>
          <w:rFonts w:asciiTheme="majorHAnsi" w:hAnsiTheme="majorHAnsi" w:cstheme="majorHAnsi"/>
          <w:sz w:val="22"/>
          <w:szCs w:val="22"/>
          <w:lang w:val="en-GB"/>
        </w:rPr>
      </w:pPr>
      <w:r w:rsidRPr="00A64F33">
        <w:rPr>
          <w:rFonts w:asciiTheme="majorHAnsi" w:hAnsiTheme="majorHAnsi" w:cstheme="majorHAnsi"/>
          <w:sz w:val="22"/>
          <w:szCs w:val="22"/>
          <w:lang w:val="en-GB"/>
        </w:rPr>
        <w:t>1.</w:t>
      </w:r>
      <w:r w:rsidRPr="00A64F33">
        <w:rPr>
          <w:rFonts w:asciiTheme="majorHAnsi" w:hAnsiTheme="majorHAnsi" w:cstheme="majorHAnsi"/>
          <w:sz w:val="22"/>
          <w:szCs w:val="22"/>
          <w:lang w:val="en-GB"/>
        </w:rPr>
        <w:tab/>
        <w:t>The candidates must submit</w:t>
      </w:r>
      <w:r w:rsidR="00972988" w:rsidRPr="00A64F33">
        <w:rPr>
          <w:rFonts w:asciiTheme="majorHAnsi" w:hAnsiTheme="majorHAnsi" w:cstheme="majorHAnsi"/>
          <w:sz w:val="22"/>
          <w:szCs w:val="22"/>
          <w:lang w:val="en-GB"/>
        </w:rPr>
        <w:t xml:space="preserve"> the</w:t>
      </w:r>
      <w:r w:rsidR="00144709" w:rsidRPr="00A64F33">
        <w:rPr>
          <w:rFonts w:asciiTheme="majorHAnsi" w:hAnsiTheme="majorHAnsi" w:cstheme="majorHAnsi"/>
          <w:sz w:val="22"/>
          <w:szCs w:val="22"/>
          <w:lang w:val="en-GB"/>
        </w:rPr>
        <w:t>ir</w:t>
      </w:r>
      <w:r w:rsidR="00972988" w:rsidRPr="00A64F33">
        <w:rPr>
          <w:rFonts w:asciiTheme="majorHAnsi" w:hAnsiTheme="majorHAnsi" w:cstheme="majorHAnsi"/>
          <w:sz w:val="22"/>
          <w:szCs w:val="22"/>
          <w:lang w:val="en-GB"/>
        </w:rPr>
        <w:t xml:space="preserve"> electoral campaign account</w:t>
      </w:r>
      <w:r w:rsidRPr="00A64F33">
        <w:rPr>
          <w:rFonts w:asciiTheme="majorHAnsi" w:hAnsiTheme="majorHAnsi" w:cstheme="majorHAnsi"/>
          <w:sz w:val="22"/>
          <w:szCs w:val="22"/>
          <w:lang w:val="en-GB"/>
        </w:rPr>
        <w:t xml:space="preserve">s to CNE within thirty days after election day. </w:t>
      </w:r>
    </w:p>
    <w:p w14:paraId="41B21330" w14:textId="71117310" w:rsidR="006523BA" w:rsidRPr="00A64F33" w:rsidRDefault="006523BA" w:rsidP="00972988">
      <w:pPr>
        <w:jc w:val="both"/>
        <w:rPr>
          <w:rFonts w:asciiTheme="majorHAnsi" w:hAnsiTheme="majorHAnsi" w:cstheme="majorHAnsi"/>
          <w:sz w:val="22"/>
          <w:szCs w:val="22"/>
          <w:lang w:val="en-GB"/>
        </w:rPr>
      </w:pPr>
      <w:r w:rsidRPr="00A64F33">
        <w:rPr>
          <w:rFonts w:asciiTheme="majorHAnsi" w:hAnsiTheme="majorHAnsi" w:cstheme="majorHAnsi"/>
          <w:sz w:val="22"/>
          <w:szCs w:val="22"/>
          <w:lang w:val="en-GB"/>
        </w:rPr>
        <w:t>2.</w:t>
      </w:r>
      <w:r w:rsidRPr="00A64F33">
        <w:rPr>
          <w:rFonts w:asciiTheme="majorHAnsi" w:hAnsiTheme="majorHAnsi" w:cstheme="majorHAnsi"/>
          <w:sz w:val="22"/>
          <w:szCs w:val="22"/>
          <w:lang w:val="en-GB"/>
        </w:rPr>
        <w:tab/>
        <w:t xml:space="preserve">The accounts must record all </w:t>
      </w:r>
      <w:r w:rsidR="008F1C9C" w:rsidRPr="00A64F33">
        <w:rPr>
          <w:rFonts w:asciiTheme="majorHAnsi" w:hAnsiTheme="majorHAnsi" w:cstheme="majorHAnsi"/>
          <w:sz w:val="22"/>
          <w:szCs w:val="22"/>
          <w:lang w:val="en-GB"/>
        </w:rPr>
        <w:t>transactions</w:t>
      </w:r>
      <w:r w:rsidRPr="00A64F33">
        <w:rPr>
          <w:rFonts w:asciiTheme="majorHAnsi" w:hAnsiTheme="majorHAnsi" w:cstheme="majorHAnsi"/>
          <w:sz w:val="22"/>
          <w:szCs w:val="22"/>
          <w:lang w:val="en-GB"/>
        </w:rPr>
        <w:t xml:space="preserve"> since the date of publication of the election day until two days after election day. </w:t>
      </w:r>
    </w:p>
    <w:p w14:paraId="6796F7BF" w14:textId="5C1E308C" w:rsidR="006523BA" w:rsidRPr="00A64F33" w:rsidRDefault="006523BA" w:rsidP="00972988">
      <w:pPr>
        <w:jc w:val="both"/>
        <w:rPr>
          <w:rFonts w:asciiTheme="majorHAnsi" w:hAnsiTheme="majorHAnsi" w:cstheme="majorHAnsi"/>
          <w:sz w:val="22"/>
          <w:szCs w:val="22"/>
          <w:lang w:val="en-GB"/>
        </w:rPr>
      </w:pPr>
      <w:r w:rsidRPr="00A64F33">
        <w:rPr>
          <w:rFonts w:asciiTheme="majorHAnsi" w:hAnsiTheme="majorHAnsi" w:cstheme="majorHAnsi"/>
          <w:sz w:val="22"/>
          <w:szCs w:val="22"/>
          <w:lang w:val="en-GB"/>
        </w:rPr>
        <w:lastRenderedPageBreak/>
        <w:t>3.</w:t>
      </w:r>
      <w:r w:rsidRPr="00A64F33">
        <w:rPr>
          <w:rFonts w:asciiTheme="majorHAnsi" w:hAnsiTheme="majorHAnsi" w:cstheme="majorHAnsi"/>
          <w:sz w:val="22"/>
          <w:szCs w:val="22"/>
          <w:lang w:val="en-GB"/>
        </w:rPr>
        <w:tab/>
        <w:t>The accounts of the candidates re</w:t>
      </w:r>
      <w:r w:rsidR="00144709" w:rsidRPr="00A64F33">
        <w:rPr>
          <w:rFonts w:asciiTheme="majorHAnsi" w:hAnsiTheme="majorHAnsi" w:cstheme="majorHAnsi"/>
          <w:sz w:val="22"/>
          <w:szCs w:val="22"/>
          <w:lang w:val="en-GB"/>
        </w:rPr>
        <w:t xml:space="preserve">lating to </w:t>
      </w:r>
      <w:r w:rsidRPr="00A64F33">
        <w:rPr>
          <w:rFonts w:asciiTheme="majorHAnsi" w:hAnsiTheme="majorHAnsi" w:cstheme="majorHAnsi"/>
          <w:sz w:val="22"/>
          <w:szCs w:val="22"/>
          <w:lang w:val="en-GB"/>
        </w:rPr>
        <w:t>the electoral campaign must be published free</w:t>
      </w:r>
      <w:r w:rsidR="00144709" w:rsidRPr="00A64F33">
        <w:rPr>
          <w:rFonts w:asciiTheme="majorHAnsi" w:hAnsiTheme="majorHAnsi" w:cstheme="majorHAnsi"/>
          <w:sz w:val="22"/>
          <w:szCs w:val="22"/>
          <w:lang w:val="en-GB"/>
        </w:rPr>
        <w:t xml:space="preserve"> of charge</w:t>
      </w:r>
      <w:r w:rsidRPr="00A64F33">
        <w:rPr>
          <w:rFonts w:asciiTheme="majorHAnsi" w:hAnsiTheme="majorHAnsi" w:cstheme="majorHAnsi"/>
          <w:sz w:val="22"/>
          <w:szCs w:val="22"/>
          <w:lang w:val="en-GB"/>
        </w:rPr>
        <w:t xml:space="preserve"> in the Official Gazette, </w:t>
      </w:r>
      <w:r w:rsidR="00144709" w:rsidRPr="00A64F33">
        <w:rPr>
          <w:rFonts w:asciiTheme="majorHAnsi" w:hAnsiTheme="majorHAnsi" w:cstheme="majorHAnsi"/>
          <w:sz w:val="22"/>
          <w:szCs w:val="22"/>
          <w:lang w:val="en-GB"/>
        </w:rPr>
        <w:t>along with</w:t>
      </w:r>
      <w:r w:rsidRPr="00A64F33">
        <w:rPr>
          <w:rFonts w:asciiTheme="majorHAnsi" w:hAnsiTheme="majorHAnsi" w:cstheme="majorHAnsi"/>
          <w:sz w:val="22"/>
          <w:szCs w:val="22"/>
          <w:lang w:val="en-GB"/>
        </w:rPr>
        <w:t xml:space="preserve"> CNE's opinion</w:t>
      </w:r>
      <w:r w:rsidR="00144709" w:rsidRPr="00A64F33">
        <w:rPr>
          <w:rFonts w:asciiTheme="majorHAnsi" w:hAnsiTheme="majorHAnsi" w:cstheme="majorHAnsi"/>
          <w:sz w:val="22"/>
          <w:szCs w:val="22"/>
          <w:lang w:val="en-GB"/>
        </w:rPr>
        <w:t>,</w:t>
      </w:r>
      <w:r w:rsidRPr="00A64F33">
        <w:rPr>
          <w:rFonts w:asciiTheme="majorHAnsi" w:hAnsiTheme="majorHAnsi" w:cstheme="majorHAnsi"/>
          <w:sz w:val="22"/>
          <w:szCs w:val="22"/>
          <w:lang w:val="en-GB"/>
        </w:rPr>
        <w:t xml:space="preserve"> within forty-five days after their </w:t>
      </w:r>
      <w:r w:rsidR="00144709" w:rsidRPr="00A64F33">
        <w:rPr>
          <w:rFonts w:asciiTheme="majorHAnsi" w:hAnsiTheme="majorHAnsi" w:cstheme="majorHAnsi"/>
          <w:sz w:val="22"/>
          <w:szCs w:val="22"/>
          <w:lang w:val="en-GB"/>
        </w:rPr>
        <w:t>receipt by</w:t>
      </w:r>
      <w:r w:rsidRPr="00A64F33">
        <w:rPr>
          <w:rFonts w:asciiTheme="majorHAnsi" w:hAnsiTheme="majorHAnsi" w:cstheme="majorHAnsi"/>
          <w:sz w:val="22"/>
          <w:szCs w:val="22"/>
          <w:lang w:val="en-GB"/>
        </w:rPr>
        <w:t xml:space="preserve"> CNE. </w:t>
      </w:r>
    </w:p>
    <w:p w14:paraId="25AB3607" w14:textId="77777777" w:rsidR="006523BA" w:rsidRPr="00A64F33" w:rsidRDefault="006523BA" w:rsidP="00972988">
      <w:pPr>
        <w:jc w:val="both"/>
        <w:rPr>
          <w:rFonts w:asciiTheme="majorHAnsi" w:hAnsiTheme="majorHAnsi" w:cstheme="majorHAnsi"/>
          <w:sz w:val="22"/>
          <w:szCs w:val="22"/>
          <w:lang w:val="en-GB"/>
        </w:rPr>
      </w:pPr>
      <w:r w:rsidRPr="00A64F33">
        <w:rPr>
          <w:rFonts w:asciiTheme="majorHAnsi" w:hAnsiTheme="majorHAnsi" w:cstheme="majorHAnsi"/>
          <w:sz w:val="22"/>
          <w:szCs w:val="22"/>
          <w:lang w:val="en-GB"/>
        </w:rPr>
        <w:t>4.</w:t>
      </w:r>
      <w:r w:rsidRPr="00A64F33">
        <w:rPr>
          <w:rFonts w:asciiTheme="majorHAnsi" w:hAnsiTheme="majorHAnsi" w:cstheme="majorHAnsi"/>
          <w:sz w:val="22"/>
          <w:szCs w:val="22"/>
          <w:lang w:val="en-GB"/>
        </w:rPr>
        <w:tab/>
        <w:t xml:space="preserve">CNE verifies the accounts within thirty days. </w:t>
      </w:r>
    </w:p>
    <w:p w14:paraId="3EAF4DCA" w14:textId="3985DE83" w:rsidR="006523BA" w:rsidRPr="00A64F33" w:rsidRDefault="006523BA" w:rsidP="00972988">
      <w:pPr>
        <w:jc w:val="both"/>
        <w:rPr>
          <w:rFonts w:asciiTheme="majorHAnsi" w:hAnsiTheme="majorHAnsi" w:cstheme="majorHAnsi"/>
          <w:sz w:val="22"/>
          <w:szCs w:val="22"/>
          <w:lang w:val="en-GB"/>
        </w:rPr>
      </w:pPr>
      <w:r w:rsidRPr="00A64F33">
        <w:rPr>
          <w:rFonts w:asciiTheme="majorHAnsi" w:hAnsiTheme="majorHAnsi" w:cstheme="majorHAnsi"/>
          <w:sz w:val="22"/>
          <w:szCs w:val="22"/>
          <w:lang w:val="en-GB"/>
        </w:rPr>
        <w:t>5.</w:t>
      </w:r>
      <w:r w:rsidRPr="00A64F33">
        <w:rPr>
          <w:rFonts w:asciiTheme="majorHAnsi" w:hAnsiTheme="majorHAnsi" w:cstheme="majorHAnsi"/>
          <w:sz w:val="22"/>
          <w:szCs w:val="22"/>
          <w:lang w:val="en-GB"/>
        </w:rPr>
        <w:tab/>
        <w:t xml:space="preserve">CNE may hire external expertise for assistance. </w:t>
      </w:r>
    </w:p>
    <w:p w14:paraId="66481599" w14:textId="77777777" w:rsidR="006523BA" w:rsidRPr="00A64F33" w:rsidRDefault="006523BA" w:rsidP="00972988">
      <w:pPr>
        <w:jc w:val="center"/>
        <w:rPr>
          <w:rFonts w:asciiTheme="majorHAnsi" w:hAnsiTheme="majorHAnsi" w:cstheme="majorHAnsi"/>
          <w:b/>
          <w:sz w:val="22"/>
          <w:szCs w:val="22"/>
          <w:lang w:val="en-GB"/>
        </w:rPr>
      </w:pPr>
      <w:r w:rsidRPr="00A64F33">
        <w:rPr>
          <w:rFonts w:asciiTheme="majorHAnsi" w:hAnsiTheme="majorHAnsi" w:cstheme="majorHAnsi"/>
          <w:b/>
          <w:sz w:val="22"/>
          <w:szCs w:val="22"/>
          <w:lang w:val="en-GB"/>
        </w:rPr>
        <w:t>Article 33</w:t>
      </w:r>
    </w:p>
    <w:p w14:paraId="767178E7" w14:textId="77777777" w:rsidR="006523BA" w:rsidRPr="00A64F33" w:rsidRDefault="006523BA" w:rsidP="00972988">
      <w:pPr>
        <w:jc w:val="center"/>
        <w:rPr>
          <w:rFonts w:asciiTheme="majorHAnsi" w:hAnsiTheme="majorHAnsi" w:cstheme="majorHAnsi"/>
          <w:b/>
          <w:sz w:val="22"/>
          <w:szCs w:val="22"/>
          <w:lang w:val="en-GB"/>
        </w:rPr>
      </w:pPr>
      <w:r w:rsidRPr="00A64F33">
        <w:rPr>
          <w:rFonts w:asciiTheme="majorHAnsi" w:hAnsiTheme="majorHAnsi" w:cstheme="majorHAnsi"/>
          <w:b/>
          <w:sz w:val="22"/>
          <w:szCs w:val="22"/>
          <w:lang w:val="en-GB"/>
        </w:rPr>
        <w:t>Organization of the accounts</w:t>
      </w:r>
    </w:p>
    <w:p w14:paraId="7A382C74" w14:textId="39E2F58D" w:rsidR="006523BA" w:rsidRPr="00A64F33" w:rsidRDefault="006523BA" w:rsidP="00C6534C">
      <w:pPr>
        <w:jc w:val="both"/>
        <w:rPr>
          <w:rFonts w:asciiTheme="majorHAnsi" w:hAnsiTheme="majorHAnsi" w:cstheme="majorHAnsi"/>
          <w:sz w:val="22"/>
          <w:szCs w:val="22"/>
          <w:lang w:val="en-GB"/>
        </w:rPr>
      </w:pPr>
      <w:r w:rsidRPr="00A64F33">
        <w:rPr>
          <w:rFonts w:asciiTheme="majorHAnsi" w:hAnsiTheme="majorHAnsi" w:cstheme="majorHAnsi"/>
          <w:sz w:val="22"/>
          <w:szCs w:val="22"/>
          <w:lang w:val="en-GB"/>
        </w:rPr>
        <w:t xml:space="preserve">1. </w:t>
      </w:r>
      <w:r w:rsidR="00C6534C" w:rsidRPr="00A64F33">
        <w:rPr>
          <w:rFonts w:asciiTheme="majorHAnsi" w:hAnsiTheme="majorHAnsi" w:cstheme="majorHAnsi"/>
          <w:sz w:val="22"/>
          <w:szCs w:val="22"/>
          <w:lang w:val="en-GB"/>
        </w:rPr>
        <w:tab/>
      </w:r>
      <w:r w:rsidRPr="00A64F33">
        <w:rPr>
          <w:rFonts w:asciiTheme="majorHAnsi" w:hAnsiTheme="majorHAnsi" w:cstheme="majorHAnsi"/>
          <w:sz w:val="22"/>
          <w:szCs w:val="22"/>
          <w:lang w:val="en-GB"/>
        </w:rPr>
        <w:t xml:space="preserve">The </w:t>
      </w:r>
      <w:r w:rsidR="00643DBD" w:rsidRPr="00A64F33">
        <w:rPr>
          <w:rFonts w:asciiTheme="majorHAnsi" w:hAnsiTheme="majorHAnsi" w:cstheme="majorHAnsi"/>
          <w:sz w:val="22"/>
          <w:szCs w:val="22"/>
          <w:lang w:val="en-GB"/>
        </w:rPr>
        <w:t xml:space="preserve">political parties and </w:t>
      </w:r>
      <w:r w:rsidR="001D5BDF" w:rsidRPr="00A64F33">
        <w:rPr>
          <w:rFonts w:asciiTheme="majorHAnsi" w:hAnsiTheme="majorHAnsi" w:cstheme="majorHAnsi"/>
          <w:sz w:val="22"/>
          <w:szCs w:val="22"/>
          <w:lang w:val="en-GB"/>
        </w:rPr>
        <w:t xml:space="preserve">party </w:t>
      </w:r>
      <w:r w:rsidR="00643DBD" w:rsidRPr="00A64F33">
        <w:rPr>
          <w:rFonts w:asciiTheme="majorHAnsi" w:hAnsiTheme="majorHAnsi" w:cstheme="majorHAnsi"/>
          <w:sz w:val="22"/>
          <w:szCs w:val="22"/>
          <w:lang w:val="en-GB"/>
        </w:rPr>
        <w:t>coalitions</w:t>
      </w:r>
      <w:r w:rsidR="008F1C9C" w:rsidRPr="00A64F33">
        <w:rPr>
          <w:rFonts w:asciiTheme="majorHAnsi" w:hAnsiTheme="majorHAnsi" w:cstheme="majorHAnsi"/>
          <w:sz w:val="22"/>
          <w:szCs w:val="22"/>
          <w:lang w:val="en-GB"/>
        </w:rPr>
        <w:t xml:space="preserve"> </w:t>
      </w:r>
      <w:r w:rsidRPr="00A64F33">
        <w:rPr>
          <w:rFonts w:asciiTheme="majorHAnsi" w:hAnsiTheme="majorHAnsi" w:cstheme="majorHAnsi"/>
          <w:sz w:val="22"/>
          <w:szCs w:val="22"/>
          <w:lang w:val="en-GB"/>
        </w:rPr>
        <w:t xml:space="preserve">accounts must follow the rules of sound bookkeeping and specifically include: </w:t>
      </w:r>
    </w:p>
    <w:p w14:paraId="580E45C4" w14:textId="77777777" w:rsidR="00972988" w:rsidRPr="00A64F33" w:rsidRDefault="00972988" w:rsidP="006523BA">
      <w:pPr>
        <w:rPr>
          <w:rFonts w:asciiTheme="majorHAnsi" w:hAnsiTheme="majorHAnsi" w:cstheme="majorHAnsi"/>
          <w:sz w:val="22"/>
          <w:szCs w:val="22"/>
          <w:lang w:val="en-GB"/>
        </w:rPr>
      </w:pPr>
    </w:p>
    <w:p w14:paraId="36975223" w14:textId="0854CA7B" w:rsidR="006523BA" w:rsidRPr="00A64F33" w:rsidRDefault="006523BA" w:rsidP="00C6534C">
      <w:pPr>
        <w:ind w:left="720" w:hanging="720"/>
        <w:jc w:val="both"/>
        <w:rPr>
          <w:rFonts w:asciiTheme="majorHAnsi" w:hAnsiTheme="majorHAnsi" w:cstheme="majorHAnsi"/>
          <w:sz w:val="22"/>
          <w:szCs w:val="22"/>
          <w:lang w:val="en-GB"/>
        </w:rPr>
      </w:pPr>
      <w:r w:rsidRPr="00A64F33">
        <w:rPr>
          <w:rFonts w:asciiTheme="majorHAnsi" w:hAnsiTheme="majorHAnsi" w:cstheme="majorHAnsi"/>
          <w:sz w:val="22"/>
          <w:szCs w:val="22"/>
          <w:lang w:val="en-GB"/>
        </w:rPr>
        <w:t>a)</w:t>
      </w:r>
      <w:r w:rsidRPr="00A64F33">
        <w:rPr>
          <w:rFonts w:asciiTheme="majorHAnsi" w:hAnsiTheme="majorHAnsi" w:cstheme="majorHAnsi"/>
          <w:sz w:val="22"/>
          <w:szCs w:val="22"/>
          <w:lang w:val="en-GB"/>
        </w:rPr>
        <w:tab/>
      </w:r>
      <w:r w:rsidR="008F1C9C" w:rsidRPr="00A64F33">
        <w:rPr>
          <w:rFonts w:asciiTheme="majorHAnsi" w:hAnsiTheme="majorHAnsi" w:cstheme="majorHAnsi"/>
          <w:sz w:val="22"/>
          <w:szCs w:val="22"/>
          <w:lang w:val="en-GB"/>
        </w:rPr>
        <w:t xml:space="preserve">A breakdown of </w:t>
      </w:r>
      <w:r w:rsidRPr="00A64F33">
        <w:rPr>
          <w:rFonts w:asciiTheme="majorHAnsi" w:hAnsiTheme="majorHAnsi" w:cstheme="majorHAnsi"/>
          <w:sz w:val="22"/>
          <w:szCs w:val="22"/>
          <w:lang w:val="en-GB"/>
        </w:rPr>
        <w:t>income as stated in</w:t>
      </w:r>
      <w:r w:rsidR="00C6534C" w:rsidRPr="00A64F33">
        <w:rPr>
          <w:rFonts w:asciiTheme="majorHAnsi" w:hAnsiTheme="majorHAnsi" w:cstheme="majorHAnsi"/>
          <w:sz w:val="22"/>
          <w:szCs w:val="22"/>
          <w:lang w:val="en-GB"/>
        </w:rPr>
        <w:t xml:space="preserve"> </w:t>
      </w:r>
      <w:r w:rsidRPr="00A64F33">
        <w:rPr>
          <w:rFonts w:asciiTheme="majorHAnsi" w:hAnsiTheme="majorHAnsi" w:cstheme="majorHAnsi"/>
          <w:sz w:val="22"/>
          <w:szCs w:val="22"/>
          <w:lang w:val="en-GB"/>
        </w:rPr>
        <w:t xml:space="preserve">the article regarding the financing of the campaign; </w:t>
      </w:r>
    </w:p>
    <w:p w14:paraId="6636CBB3" w14:textId="0B283312" w:rsidR="006523BA" w:rsidRPr="00A64F33" w:rsidRDefault="006523BA" w:rsidP="006523BA">
      <w:pPr>
        <w:rPr>
          <w:rFonts w:asciiTheme="majorHAnsi" w:hAnsiTheme="majorHAnsi" w:cstheme="majorHAnsi"/>
          <w:sz w:val="22"/>
          <w:szCs w:val="22"/>
          <w:lang w:val="en-GB"/>
        </w:rPr>
      </w:pPr>
      <w:r w:rsidRPr="00A64F33">
        <w:rPr>
          <w:rFonts w:asciiTheme="majorHAnsi" w:hAnsiTheme="majorHAnsi" w:cstheme="majorHAnsi"/>
          <w:sz w:val="22"/>
          <w:szCs w:val="22"/>
          <w:lang w:val="en-GB"/>
        </w:rPr>
        <w:t>b)</w:t>
      </w:r>
      <w:r w:rsidRPr="00A64F33">
        <w:rPr>
          <w:rFonts w:asciiTheme="majorHAnsi" w:hAnsiTheme="majorHAnsi" w:cstheme="majorHAnsi"/>
          <w:sz w:val="22"/>
          <w:szCs w:val="22"/>
          <w:lang w:val="en-GB"/>
        </w:rPr>
        <w:tab/>
      </w:r>
      <w:r w:rsidR="008F1C9C" w:rsidRPr="00A64F33">
        <w:rPr>
          <w:rFonts w:asciiTheme="majorHAnsi" w:hAnsiTheme="majorHAnsi" w:cstheme="majorHAnsi"/>
          <w:sz w:val="22"/>
          <w:szCs w:val="22"/>
          <w:lang w:val="en-GB"/>
        </w:rPr>
        <w:t xml:space="preserve">A breakdown of </w:t>
      </w:r>
      <w:r w:rsidRPr="00A64F33">
        <w:rPr>
          <w:rFonts w:asciiTheme="majorHAnsi" w:hAnsiTheme="majorHAnsi" w:cstheme="majorHAnsi"/>
          <w:sz w:val="22"/>
          <w:szCs w:val="22"/>
          <w:lang w:val="en-GB"/>
        </w:rPr>
        <w:t xml:space="preserve">expenses, including: </w:t>
      </w:r>
    </w:p>
    <w:p w14:paraId="5F317AB3" w14:textId="77777777" w:rsidR="00C6534C" w:rsidRPr="00A64F33" w:rsidRDefault="00C6534C" w:rsidP="006523BA">
      <w:pPr>
        <w:rPr>
          <w:rFonts w:asciiTheme="majorHAnsi" w:hAnsiTheme="majorHAnsi" w:cstheme="majorHAnsi"/>
          <w:sz w:val="22"/>
          <w:szCs w:val="22"/>
          <w:lang w:val="en-GB"/>
        </w:rPr>
      </w:pPr>
    </w:p>
    <w:p w14:paraId="083D1BB8" w14:textId="77777777" w:rsidR="006523BA" w:rsidRPr="00A64F33" w:rsidRDefault="006523BA" w:rsidP="006523BA">
      <w:pPr>
        <w:rPr>
          <w:rFonts w:asciiTheme="majorHAnsi" w:hAnsiTheme="majorHAnsi" w:cstheme="majorHAnsi"/>
          <w:sz w:val="22"/>
          <w:szCs w:val="22"/>
          <w:lang w:val="en-GB"/>
        </w:rPr>
      </w:pPr>
      <w:r w:rsidRPr="00A64F33">
        <w:rPr>
          <w:rFonts w:asciiTheme="majorHAnsi" w:hAnsiTheme="majorHAnsi" w:cstheme="majorHAnsi"/>
          <w:sz w:val="22"/>
          <w:szCs w:val="22"/>
          <w:lang w:val="en-GB"/>
        </w:rPr>
        <w:t>i.</w:t>
      </w:r>
      <w:r w:rsidRPr="00A64F33">
        <w:rPr>
          <w:rFonts w:asciiTheme="majorHAnsi" w:hAnsiTheme="majorHAnsi" w:cstheme="majorHAnsi"/>
          <w:sz w:val="22"/>
          <w:szCs w:val="22"/>
          <w:lang w:val="en-GB"/>
        </w:rPr>
        <w:tab/>
        <w:t xml:space="preserve">Staff expenses; </w:t>
      </w:r>
    </w:p>
    <w:p w14:paraId="2B5D0A88" w14:textId="32B94086" w:rsidR="006523BA" w:rsidRPr="00A64F33" w:rsidRDefault="006523BA" w:rsidP="006523BA">
      <w:pPr>
        <w:rPr>
          <w:rFonts w:asciiTheme="majorHAnsi" w:hAnsiTheme="majorHAnsi" w:cstheme="majorHAnsi"/>
          <w:sz w:val="22"/>
          <w:szCs w:val="22"/>
          <w:lang w:val="en-GB"/>
        </w:rPr>
      </w:pPr>
      <w:r w:rsidRPr="00A64F33">
        <w:rPr>
          <w:rFonts w:asciiTheme="majorHAnsi" w:hAnsiTheme="majorHAnsi" w:cstheme="majorHAnsi"/>
          <w:sz w:val="22"/>
          <w:szCs w:val="22"/>
          <w:lang w:val="en-GB"/>
        </w:rPr>
        <w:t>ii.</w:t>
      </w:r>
      <w:r w:rsidRPr="00A64F33">
        <w:rPr>
          <w:rFonts w:asciiTheme="majorHAnsi" w:hAnsiTheme="majorHAnsi" w:cstheme="majorHAnsi"/>
          <w:sz w:val="22"/>
          <w:szCs w:val="22"/>
          <w:lang w:val="en-GB"/>
        </w:rPr>
        <w:tab/>
        <w:t xml:space="preserve">Expenses </w:t>
      </w:r>
      <w:r w:rsidR="008F1C9C" w:rsidRPr="00A64F33">
        <w:rPr>
          <w:rFonts w:asciiTheme="majorHAnsi" w:hAnsiTheme="majorHAnsi" w:cstheme="majorHAnsi"/>
          <w:sz w:val="22"/>
          <w:szCs w:val="22"/>
          <w:lang w:val="en-GB"/>
        </w:rPr>
        <w:t>for</w:t>
      </w:r>
      <w:r w:rsidRPr="00A64F33">
        <w:rPr>
          <w:rFonts w:asciiTheme="majorHAnsi" w:hAnsiTheme="majorHAnsi" w:cstheme="majorHAnsi"/>
          <w:sz w:val="22"/>
          <w:szCs w:val="22"/>
          <w:lang w:val="en-GB"/>
        </w:rPr>
        <w:t xml:space="preserve"> the purchase of goods; </w:t>
      </w:r>
    </w:p>
    <w:p w14:paraId="2B69CF16" w14:textId="2C70E7FE" w:rsidR="006523BA" w:rsidRPr="00A64F33" w:rsidRDefault="006523BA" w:rsidP="006523BA">
      <w:pPr>
        <w:rPr>
          <w:rFonts w:asciiTheme="majorHAnsi" w:hAnsiTheme="majorHAnsi" w:cstheme="majorHAnsi"/>
          <w:sz w:val="22"/>
          <w:szCs w:val="22"/>
          <w:lang w:val="en-GB"/>
        </w:rPr>
      </w:pPr>
      <w:r w:rsidRPr="00A64F33">
        <w:rPr>
          <w:rFonts w:asciiTheme="majorHAnsi" w:hAnsiTheme="majorHAnsi" w:cstheme="majorHAnsi"/>
          <w:sz w:val="22"/>
          <w:szCs w:val="22"/>
          <w:lang w:val="en-GB"/>
        </w:rPr>
        <w:t>iii.</w:t>
      </w:r>
      <w:r w:rsidRPr="00A64F33">
        <w:rPr>
          <w:rFonts w:asciiTheme="majorHAnsi" w:hAnsiTheme="majorHAnsi" w:cstheme="majorHAnsi"/>
          <w:sz w:val="22"/>
          <w:szCs w:val="22"/>
          <w:lang w:val="en-GB"/>
        </w:rPr>
        <w:tab/>
        <w:t xml:space="preserve">Expenses </w:t>
      </w:r>
      <w:r w:rsidR="008F1C9C" w:rsidRPr="00A64F33">
        <w:rPr>
          <w:rFonts w:asciiTheme="majorHAnsi" w:hAnsiTheme="majorHAnsi" w:cstheme="majorHAnsi"/>
          <w:sz w:val="22"/>
          <w:szCs w:val="22"/>
          <w:lang w:val="en-GB"/>
        </w:rPr>
        <w:t>for</w:t>
      </w:r>
      <w:r w:rsidRPr="00A64F33">
        <w:rPr>
          <w:rFonts w:asciiTheme="majorHAnsi" w:hAnsiTheme="majorHAnsi" w:cstheme="majorHAnsi"/>
          <w:sz w:val="22"/>
          <w:szCs w:val="22"/>
          <w:lang w:val="en-GB"/>
        </w:rPr>
        <w:t xml:space="preserve"> the purchase of services; </w:t>
      </w:r>
    </w:p>
    <w:p w14:paraId="153A4401" w14:textId="06DAC7B8" w:rsidR="00C6534C" w:rsidRPr="00A64F33" w:rsidRDefault="00C6534C" w:rsidP="006523BA">
      <w:pPr>
        <w:rPr>
          <w:rFonts w:asciiTheme="majorHAnsi" w:hAnsiTheme="majorHAnsi" w:cstheme="majorHAnsi"/>
          <w:sz w:val="22"/>
          <w:szCs w:val="22"/>
          <w:lang w:val="en-GB"/>
        </w:rPr>
      </w:pPr>
      <w:r w:rsidRPr="00A64F33">
        <w:rPr>
          <w:rFonts w:asciiTheme="majorHAnsi" w:hAnsiTheme="majorHAnsi" w:cstheme="majorHAnsi"/>
          <w:sz w:val="22"/>
          <w:szCs w:val="22"/>
          <w:lang w:val="en-GB"/>
        </w:rPr>
        <w:t>iv.</w:t>
      </w:r>
      <w:r w:rsidRPr="00A64F33">
        <w:rPr>
          <w:rFonts w:asciiTheme="majorHAnsi" w:hAnsiTheme="majorHAnsi" w:cstheme="majorHAnsi"/>
          <w:sz w:val="22"/>
          <w:szCs w:val="22"/>
          <w:lang w:val="en-GB"/>
        </w:rPr>
        <w:tab/>
      </w:r>
      <w:r w:rsidR="008F1C9C" w:rsidRPr="00A64F33">
        <w:rPr>
          <w:rFonts w:asciiTheme="majorHAnsi" w:hAnsiTheme="majorHAnsi" w:cstheme="majorHAnsi"/>
          <w:sz w:val="22"/>
          <w:szCs w:val="22"/>
          <w:lang w:val="en-GB"/>
        </w:rPr>
        <w:t>Costs of loans</w:t>
      </w:r>
      <w:r w:rsidRPr="00A64F33">
        <w:rPr>
          <w:rFonts w:asciiTheme="majorHAnsi" w:hAnsiTheme="majorHAnsi" w:cstheme="majorHAnsi"/>
          <w:sz w:val="22"/>
          <w:szCs w:val="22"/>
          <w:lang w:val="en-GB"/>
        </w:rPr>
        <w:t>;</w:t>
      </w:r>
    </w:p>
    <w:p w14:paraId="774F9900" w14:textId="77777777" w:rsidR="00C6534C" w:rsidRPr="00A64F33" w:rsidRDefault="00C6534C" w:rsidP="006523BA">
      <w:pPr>
        <w:rPr>
          <w:rFonts w:asciiTheme="majorHAnsi" w:hAnsiTheme="majorHAnsi" w:cstheme="majorHAnsi"/>
          <w:sz w:val="22"/>
          <w:szCs w:val="22"/>
          <w:lang w:val="en-GB"/>
        </w:rPr>
      </w:pPr>
      <w:r w:rsidRPr="00A64F33">
        <w:rPr>
          <w:rFonts w:asciiTheme="majorHAnsi" w:hAnsiTheme="majorHAnsi" w:cstheme="majorHAnsi"/>
          <w:sz w:val="22"/>
          <w:szCs w:val="22"/>
          <w:lang w:val="en-GB"/>
        </w:rPr>
        <w:t xml:space="preserve">v. </w:t>
      </w:r>
      <w:r w:rsidRPr="00A64F33">
        <w:rPr>
          <w:rFonts w:asciiTheme="majorHAnsi" w:hAnsiTheme="majorHAnsi" w:cstheme="majorHAnsi"/>
          <w:sz w:val="22"/>
          <w:szCs w:val="22"/>
          <w:lang w:val="en-GB"/>
        </w:rPr>
        <w:tab/>
        <w:t>Other expenses regarding the candidate’s activities;</w:t>
      </w:r>
    </w:p>
    <w:p w14:paraId="43AD8F82" w14:textId="77777777" w:rsidR="00C6534C" w:rsidRPr="00A64F33" w:rsidRDefault="00C6534C" w:rsidP="006523BA">
      <w:pPr>
        <w:rPr>
          <w:rFonts w:asciiTheme="majorHAnsi" w:hAnsiTheme="majorHAnsi" w:cstheme="majorHAnsi"/>
          <w:sz w:val="22"/>
          <w:szCs w:val="22"/>
          <w:lang w:val="en-GB"/>
        </w:rPr>
      </w:pPr>
    </w:p>
    <w:p w14:paraId="74674777" w14:textId="1E2F0FF7" w:rsidR="006523BA" w:rsidRPr="00A64F33" w:rsidRDefault="006523BA" w:rsidP="006523BA">
      <w:pPr>
        <w:rPr>
          <w:rFonts w:asciiTheme="majorHAnsi" w:hAnsiTheme="majorHAnsi" w:cstheme="majorHAnsi"/>
          <w:sz w:val="22"/>
          <w:szCs w:val="22"/>
          <w:lang w:val="en-GB"/>
        </w:rPr>
      </w:pPr>
      <w:r w:rsidRPr="00A64F33">
        <w:rPr>
          <w:rFonts w:asciiTheme="majorHAnsi" w:hAnsiTheme="majorHAnsi" w:cstheme="majorHAnsi"/>
          <w:sz w:val="22"/>
          <w:szCs w:val="22"/>
          <w:lang w:val="en-GB"/>
        </w:rPr>
        <w:t>c)</w:t>
      </w:r>
      <w:r w:rsidRPr="00A64F33">
        <w:rPr>
          <w:rFonts w:asciiTheme="majorHAnsi" w:hAnsiTheme="majorHAnsi" w:cstheme="majorHAnsi"/>
          <w:sz w:val="22"/>
          <w:szCs w:val="22"/>
          <w:lang w:val="en-GB"/>
        </w:rPr>
        <w:tab/>
      </w:r>
      <w:r w:rsidR="008F1C9C" w:rsidRPr="00A64F33">
        <w:rPr>
          <w:rFonts w:asciiTheme="majorHAnsi" w:hAnsiTheme="majorHAnsi" w:cstheme="majorHAnsi"/>
          <w:sz w:val="22"/>
          <w:szCs w:val="22"/>
          <w:lang w:val="en-GB"/>
        </w:rPr>
        <w:t xml:space="preserve">A breakdown of </w:t>
      </w:r>
      <w:r w:rsidRPr="00A64F33">
        <w:rPr>
          <w:rFonts w:asciiTheme="majorHAnsi" w:hAnsiTheme="majorHAnsi" w:cstheme="majorHAnsi"/>
          <w:sz w:val="22"/>
          <w:szCs w:val="22"/>
          <w:lang w:val="en-GB"/>
        </w:rPr>
        <w:t xml:space="preserve">capital operations regarding: </w:t>
      </w:r>
    </w:p>
    <w:p w14:paraId="392D86E2" w14:textId="77777777" w:rsidR="00C6534C" w:rsidRPr="00A64F33" w:rsidRDefault="00C6534C" w:rsidP="006523BA">
      <w:pPr>
        <w:rPr>
          <w:rFonts w:asciiTheme="majorHAnsi" w:hAnsiTheme="majorHAnsi" w:cstheme="majorHAnsi"/>
          <w:sz w:val="22"/>
          <w:szCs w:val="22"/>
          <w:lang w:val="en-GB"/>
        </w:rPr>
      </w:pPr>
    </w:p>
    <w:p w14:paraId="229C6040" w14:textId="77777777" w:rsidR="006523BA" w:rsidRPr="00A64F33" w:rsidRDefault="006523BA" w:rsidP="006523BA">
      <w:pPr>
        <w:rPr>
          <w:rFonts w:asciiTheme="majorHAnsi" w:hAnsiTheme="majorHAnsi" w:cstheme="majorHAnsi"/>
          <w:sz w:val="22"/>
          <w:szCs w:val="22"/>
          <w:lang w:val="en-GB"/>
        </w:rPr>
      </w:pPr>
      <w:r w:rsidRPr="00A64F33">
        <w:rPr>
          <w:rFonts w:asciiTheme="majorHAnsi" w:hAnsiTheme="majorHAnsi" w:cstheme="majorHAnsi"/>
          <w:sz w:val="22"/>
          <w:szCs w:val="22"/>
          <w:lang w:val="en-GB"/>
        </w:rPr>
        <w:t>i.</w:t>
      </w:r>
      <w:r w:rsidRPr="00A64F33">
        <w:rPr>
          <w:rFonts w:asciiTheme="majorHAnsi" w:hAnsiTheme="majorHAnsi" w:cstheme="majorHAnsi"/>
          <w:sz w:val="22"/>
          <w:szCs w:val="22"/>
          <w:lang w:val="en-GB"/>
        </w:rPr>
        <w:tab/>
        <w:t xml:space="preserve">Investments; </w:t>
      </w:r>
    </w:p>
    <w:p w14:paraId="64252A0D" w14:textId="77777777" w:rsidR="006523BA" w:rsidRPr="00A64F33" w:rsidRDefault="006523BA" w:rsidP="006523BA">
      <w:pPr>
        <w:rPr>
          <w:rFonts w:asciiTheme="majorHAnsi" w:hAnsiTheme="majorHAnsi" w:cstheme="majorHAnsi"/>
          <w:sz w:val="22"/>
          <w:szCs w:val="22"/>
          <w:lang w:val="en-GB"/>
        </w:rPr>
      </w:pPr>
      <w:r w:rsidRPr="00A64F33">
        <w:rPr>
          <w:rFonts w:asciiTheme="majorHAnsi" w:hAnsiTheme="majorHAnsi" w:cstheme="majorHAnsi"/>
          <w:sz w:val="22"/>
          <w:szCs w:val="22"/>
          <w:lang w:val="en-GB"/>
        </w:rPr>
        <w:t>ii.</w:t>
      </w:r>
      <w:r w:rsidRPr="00A64F33">
        <w:rPr>
          <w:rFonts w:asciiTheme="majorHAnsi" w:hAnsiTheme="majorHAnsi" w:cstheme="majorHAnsi"/>
          <w:sz w:val="22"/>
          <w:szCs w:val="22"/>
          <w:lang w:val="en-GB"/>
        </w:rPr>
        <w:tab/>
        <w:t xml:space="preserve">Debtors and creditors. </w:t>
      </w:r>
    </w:p>
    <w:p w14:paraId="00CB1469" w14:textId="77777777" w:rsidR="00C6534C" w:rsidRPr="00A64F33" w:rsidRDefault="00C6534C" w:rsidP="006523BA">
      <w:pPr>
        <w:rPr>
          <w:rFonts w:asciiTheme="majorHAnsi" w:hAnsiTheme="majorHAnsi" w:cstheme="majorHAnsi"/>
          <w:sz w:val="22"/>
          <w:szCs w:val="22"/>
          <w:lang w:val="en-GB"/>
        </w:rPr>
      </w:pPr>
    </w:p>
    <w:p w14:paraId="09DAB1E7" w14:textId="388A7130" w:rsidR="006523BA" w:rsidRPr="00A64F33" w:rsidRDefault="006523BA" w:rsidP="00C6534C">
      <w:pPr>
        <w:jc w:val="both"/>
        <w:rPr>
          <w:rFonts w:asciiTheme="majorHAnsi" w:hAnsiTheme="majorHAnsi" w:cstheme="majorHAnsi"/>
          <w:sz w:val="22"/>
          <w:szCs w:val="22"/>
          <w:lang w:val="en-GB"/>
        </w:rPr>
      </w:pPr>
      <w:r w:rsidRPr="00A64F33">
        <w:rPr>
          <w:rFonts w:asciiTheme="majorHAnsi" w:hAnsiTheme="majorHAnsi" w:cstheme="majorHAnsi"/>
          <w:sz w:val="22"/>
          <w:szCs w:val="22"/>
          <w:lang w:val="en-GB"/>
        </w:rPr>
        <w:t>2.</w:t>
      </w:r>
      <w:r w:rsidRPr="00A64F33">
        <w:rPr>
          <w:rFonts w:asciiTheme="majorHAnsi" w:hAnsiTheme="majorHAnsi" w:cstheme="majorHAnsi"/>
          <w:sz w:val="22"/>
          <w:szCs w:val="22"/>
          <w:lang w:val="en-GB"/>
        </w:rPr>
        <w:tab/>
        <w:t xml:space="preserve">The detailed information </w:t>
      </w:r>
      <w:r w:rsidR="008F1C9C" w:rsidRPr="00A64F33">
        <w:rPr>
          <w:rFonts w:asciiTheme="majorHAnsi" w:hAnsiTheme="majorHAnsi" w:cstheme="majorHAnsi"/>
          <w:sz w:val="22"/>
          <w:szCs w:val="22"/>
          <w:lang w:val="en-GB"/>
        </w:rPr>
        <w:t xml:space="preserve">in </w:t>
      </w:r>
      <w:r w:rsidRPr="00A64F33">
        <w:rPr>
          <w:rFonts w:asciiTheme="majorHAnsi" w:hAnsiTheme="majorHAnsi" w:cstheme="majorHAnsi"/>
          <w:sz w:val="22"/>
          <w:szCs w:val="22"/>
          <w:lang w:val="en-GB"/>
        </w:rPr>
        <w:t xml:space="preserve">the preceding paragraph relates exclusively to the electoral campaign. </w:t>
      </w:r>
    </w:p>
    <w:p w14:paraId="25E78F69" w14:textId="77872F93" w:rsidR="006523BA" w:rsidRPr="00A64F33" w:rsidRDefault="006523BA" w:rsidP="00C6534C">
      <w:pPr>
        <w:jc w:val="both"/>
        <w:rPr>
          <w:rFonts w:asciiTheme="majorHAnsi" w:hAnsiTheme="majorHAnsi" w:cstheme="majorHAnsi"/>
          <w:sz w:val="22"/>
          <w:szCs w:val="22"/>
          <w:lang w:val="en-GB"/>
        </w:rPr>
      </w:pPr>
      <w:r w:rsidRPr="00A64F33">
        <w:rPr>
          <w:rFonts w:asciiTheme="majorHAnsi" w:hAnsiTheme="majorHAnsi" w:cstheme="majorHAnsi"/>
          <w:sz w:val="22"/>
          <w:szCs w:val="22"/>
          <w:lang w:val="en-GB"/>
        </w:rPr>
        <w:t>3.</w:t>
      </w:r>
      <w:r w:rsidRPr="00A64F33">
        <w:rPr>
          <w:rFonts w:asciiTheme="majorHAnsi" w:hAnsiTheme="majorHAnsi" w:cstheme="majorHAnsi"/>
          <w:sz w:val="22"/>
          <w:szCs w:val="22"/>
          <w:lang w:val="en-GB"/>
        </w:rPr>
        <w:tab/>
        <w:t xml:space="preserve">With the purpose of assuring accounting transparency, each </w:t>
      </w:r>
      <w:r w:rsidR="004F1D70" w:rsidRPr="00A64F33">
        <w:rPr>
          <w:rFonts w:asciiTheme="majorHAnsi" w:hAnsiTheme="majorHAnsi" w:cstheme="majorHAnsi"/>
          <w:sz w:val="22"/>
          <w:szCs w:val="22"/>
          <w:lang w:val="en-GB"/>
        </w:rPr>
        <w:t xml:space="preserve">political party or </w:t>
      </w:r>
      <w:r w:rsidR="001D5BDF" w:rsidRPr="00A64F33">
        <w:rPr>
          <w:rFonts w:asciiTheme="majorHAnsi" w:hAnsiTheme="majorHAnsi" w:cstheme="majorHAnsi"/>
          <w:sz w:val="22"/>
          <w:szCs w:val="22"/>
          <w:lang w:val="en-GB"/>
        </w:rPr>
        <w:t xml:space="preserve">party </w:t>
      </w:r>
      <w:r w:rsidR="004F1D70" w:rsidRPr="00A64F33">
        <w:rPr>
          <w:rFonts w:asciiTheme="majorHAnsi" w:hAnsiTheme="majorHAnsi" w:cstheme="majorHAnsi"/>
          <w:sz w:val="22"/>
          <w:szCs w:val="22"/>
          <w:lang w:val="en-GB"/>
        </w:rPr>
        <w:t>coalition</w:t>
      </w:r>
      <w:r w:rsidRPr="00A64F33">
        <w:rPr>
          <w:rFonts w:asciiTheme="majorHAnsi" w:hAnsiTheme="majorHAnsi" w:cstheme="majorHAnsi"/>
          <w:sz w:val="22"/>
          <w:szCs w:val="22"/>
          <w:lang w:val="en-GB"/>
        </w:rPr>
        <w:t xml:space="preserve"> shall open a specific bank account in a bank of his/her choice. </w:t>
      </w:r>
    </w:p>
    <w:p w14:paraId="3F757FBB" w14:textId="01A54848" w:rsidR="006523BA" w:rsidRPr="00A64F33" w:rsidRDefault="006523BA" w:rsidP="00C6534C">
      <w:pPr>
        <w:jc w:val="both"/>
        <w:rPr>
          <w:rFonts w:asciiTheme="majorHAnsi" w:hAnsiTheme="majorHAnsi" w:cstheme="majorHAnsi"/>
          <w:sz w:val="22"/>
          <w:szCs w:val="22"/>
          <w:lang w:val="en-GB"/>
        </w:rPr>
      </w:pPr>
      <w:r w:rsidRPr="00A64F33">
        <w:rPr>
          <w:rFonts w:asciiTheme="majorHAnsi" w:hAnsiTheme="majorHAnsi" w:cstheme="majorHAnsi"/>
          <w:sz w:val="22"/>
          <w:szCs w:val="22"/>
          <w:lang w:val="en-GB"/>
        </w:rPr>
        <w:t>4.</w:t>
      </w:r>
      <w:r w:rsidRPr="00A64F33">
        <w:rPr>
          <w:rFonts w:asciiTheme="majorHAnsi" w:hAnsiTheme="majorHAnsi" w:cstheme="majorHAnsi"/>
          <w:sz w:val="22"/>
          <w:szCs w:val="22"/>
          <w:lang w:val="en-GB"/>
        </w:rPr>
        <w:tab/>
        <w:t xml:space="preserve">Any </w:t>
      </w:r>
      <w:r w:rsidR="008F1C9C" w:rsidRPr="00A64F33">
        <w:rPr>
          <w:rFonts w:asciiTheme="majorHAnsi" w:hAnsiTheme="majorHAnsi" w:cstheme="majorHAnsi"/>
          <w:sz w:val="22"/>
          <w:szCs w:val="22"/>
          <w:lang w:val="en-GB"/>
        </w:rPr>
        <w:t>transactions in these accounts m</w:t>
      </w:r>
      <w:r w:rsidRPr="00A64F33">
        <w:rPr>
          <w:rFonts w:asciiTheme="majorHAnsi" w:hAnsiTheme="majorHAnsi" w:cstheme="majorHAnsi"/>
          <w:sz w:val="22"/>
          <w:szCs w:val="22"/>
          <w:lang w:val="en-GB"/>
        </w:rPr>
        <w:t>ust be documented, and payments</w:t>
      </w:r>
      <w:r w:rsidR="008F1C9C" w:rsidRPr="00A64F33">
        <w:rPr>
          <w:rFonts w:asciiTheme="majorHAnsi" w:hAnsiTheme="majorHAnsi" w:cstheme="majorHAnsi"/>
          <w:sz w:val="22"/>
          <w:szCs w:val="22"/>
          <w:lang w:val="en-GB"/>
        </w:rPr>
        <w:t xml:space="preserve"> in cash of </w:t>
      </w:r>
      <w:r w:rsidRPr="00A64F33">
        <w:rPr>
          <w:rFonts w:asciiTheme="majorHAnsi" w:hAnsiTheme="majorHAnsi" w:cstheme="majorHAnsi"/>
          <w:sz w:val="22"/>
          <w:szCs w:val="22"/>
          <w:lang w:val="en-GB"/>
        </w:rPr>
        <w:t>over USD 100 (one-hundred US dollars)</w:t>
      </w:r>
      <w:r w:rsidR="008F1C9C" w:rsidRPr="00A64F33">
        <w:rPr>
          <w:rFonts w:asciiTheme="majorHAnsi" w:hAnsiTheme="majorHAnsi" w:cstheme="majorHAnsi"/>
          <w:sz w:val="22"/>
          <w:szCs w:val="22"/>
          <w:lang w:val="en-GB"/>
        </w:rPr>
        <w:t xml:space="preserve"> are not allowed</w:t>
      </w:r>
      <w:r w:rsidRPr="00A64F33">
        <w:rPr>
          <w:rFonts w:asciiTheme="majorHAnsi" w:hAnsiTheme="majorHAnsi" w:cstheme="majorHAnsi"/>
          <w:sz w:val="22"/>
          <w:szCs w:val="22"/>
          <w:lang w:val="en-GB"/>
        </w:rPr>
        <w:t xml:space="preserve">. </w:t>
      </w:r>
    </w:p>
    <w:p w14:paraId="19B1FD31" w14:textId="77777777" w:rsidR="00C6534C" w:rsidRPr="00A64F33" w:rsidRDefault="00C6534C" w:rsidP="006523BA">
      <w:pPr>
        <w:rPr>
          <w:rFonts w:asciiTheme="majorHAnsi" w:hAnsiTheme="majorHAnsi" w:cstheme="majorHAnsi"/>
          <w:sz w:val="22"/>
          <w:szCs w:val="22"/>
          <w:lang w:val="en-GB"/>
        </w:rPr>
      </w:pPr>
    </w:p>
    <w:p w14:paraId="5C4B1146" w14:textId="77777777" w:rsidR="006523BA" w:rsidRPr="00A64F33" w:rsidRDefault="006523BA" w:rsidP="00C6534C">
      <w:pPr>
        <w:jc w:val="center"/>
        <w:rPr>
          <w:rFonts w:asciiTheme="majorHAnsi" w:hAnsiTheme="majorHAnsi" w:cstheme="majorHAnsi"/>
          <w:b/>
          <w:sz w:val="22"/>
          <w:szCs w:val="22"/>
          <w:lang w:val="en-GB"/>
        </w:rPr>
      </w:pPr>
      <w:r w:rsidRPr="00A64F33">
        <w:rPr>
          <w:rFonts w:asciiTheme="majorHAnsi" w:hAnsiTheme="majorHAnsi" w:cstheme="majorHAnsi"/>
          <w:b/>
          <w:sz w:val="22"/>
          <w:szCs w:val="22"/>
          <w:lang w:val="en-GB"/>
        </w:rPr>
        <w:t>CHAPTER VII</w:t>
      </w:r>
    </w:p>
    <w:p w14:paraId="46E2876A" w14:textId="77777777" w:rsidR="006523BA" w:rsidRPr="00A64F33" w:rsidRDefault="006523BA" w:rsidP="00C6534C">
      <w:pPr>
        <w:jc w:val="center"/>
        <w:rPr>
          <w:rFonts w:asciiTheme="majorHAnsi" w:hAnsiTheme="majorHAnsi" w:cstheme="majorHAnsi"/>
          <w:b/>
          <w:sz w:val="22"/>
          <w:szCs w:val="22"/>
          <w:lang w:val="en-GB"/>
        </w:rPr>
      </w:pPr>
      <w:r w:rsidRPr="00A64F33">
        <w:rPr>
          <w:rFonts w:asciiTheme="majorHAnsi" w:hAnsiTheme="majorHAnsi" w:cstheme="majorHAnsi"/>
          <w:b/>
          <w:sz w:val="22"/>
          <w:szCs w:val="22"/>
          <w:lang w:val="en-GB"/>
        </w:rPr>
        <w:t>SETTLEMENT OF DISPUTES REGARDING THE ELECTORAL CAMPAIGN</w:t>
      </w:r>
    </w:p>
    <w:p w14:paraId="7B71D74E" w14:textId="77777777" w:rsidR="00C6534C" w:rsidRPr="00A64F33" w:rsidRDefault="00C6534C" w:rsidP="006523BA">
      <w:pPr>
        <w:rPr>
          <w:rFonts w:asciiTheme="majorHAnsi" w:hAnsiTheme="majorHAnsi" w:cstheme="majorHAnsi"/>
          <w:sz w:val="22"/>
          <w:szCs w:val="22"/>
          <w:lang w:val="en-GB"/>
        </w:rPr>
      </w:pPr>
    </w:p>
    <w:p w14:paraId="595DB775" w14:textId="77777777" w:rsidR="006523BA" w:rsidRPr="00A64F33" w:rsidRDefault="006523BA" w:rsidP="00C6534C">
      <w:pPr>
        <w:jc w:val="center"/>
        <w:rPr>
          <w:rFonts w:asciiTheme="majorHAnsi" w:hAnsiTheme="majorHAnsi" w:cstheme="majorHAnsi"/>
          <w:b/>
          <w:sz w:val="22"/>
          <w:szCs w:val="22"/>
          <w:lang w:val="en-GB"/>
        </w:rPr>
      </w:pPr>
      <w:r w:rsidRPr="00A64F33">
        <w:rPr>
          <w:rFonts w:asciiTheme="majorHAnsi" w:hAnsiTheme="majorHAnsi" w:cstheme="majorHAnsi"/>
          <w:b/>
          <w:sz w:val="22"/>
          <w:szCs w:val="22"/>
          <w:lang w:val="en-GB"/>
        </w:rPr>
        <w:t>Article 34</w:t>
      </w:r>
    </w:p>
    <w:p w14:paraId="7B53E189" w14:textId="77777777" w:rsidR="006523BA" w:rsidRPr="00A64F33" w:rsidRDefault="006523BA" w:rsidP="00C6534C">
      <w:pPr>
        <w:jc w:val="center"/>
        <w:rPr>
          <w:rFonts w:asciiTheme="majorHAnsi" w:hAnsiTheme="majorHAnsi" w:cstheme="majorHAnsi"/>
          <w:b/>
          <w:sz w:val="22"/>
          <w:szCs w:val="22"/>
          <w:lang w:val="en-GB"/>
        </w:rPr>
      </w:pPr>
      <w:r w:rsidRPr="00A64F33">
        <w:rPr>
          <w:rFonts w:asciiTheme="majorHAnsi" w:hAnsiTheme="majorHAnsi" w:cstheme="majorHAnsi"/>
          <w:b/>
          <w:sz w:val="22"/>
          <w:szCs w:val="22"/>
          <w:lang w:val="en-GB"/>
        </w:rPr>
        <w:t>Claims</w:t>
      </w:r>
    </w:p>
    <w:p w14:paraId="5C004366" w14:textId="3E6AB426" w:rsidR="006523BA" w:rsidRPr="00A64F33" w:rsidRDefault="006523BA" w:rsidP="00C6534C">
      <w:pPr>
        <w:jc w:val="both"/>
        <w:rPr>
          <w:rFonts w:asciiTheme="majorHAnsi" w:hAnsiTheme="majorHAnsi" w:cstheme="majorHAnsi"/>
          <w:sz w:val="22"/>
          <w:szCs w:val="22"/>
          <w:lang w:val="en-GB"/>
        </w:rPr>
      </w:pPr>
      <w:r w:rsidRPr="00A64F33">
        <w:rPr>
          <w:rFonts w:asciiTheme="majorHAnsi" w:hAnsiTheme="majorHAnsi" w:cstheme="majorHAnsi"/>
          <w:sz w:val="22"/>
          <w:szCs w:val="22"/>
          <w:lang w:val="en-GB"/>
        </w:rPr>
        <w:t>1.</w:t>
      </w:r>
      <w:r w:rsidRPr="00A64F33">
        <w:rPr>
          <w:rFonts w:asciiTheme="majorHAnsi" w:hAnsiTheme="majorHAnsi" w:cstheme="majorHAnsi"/>
          <w:sz w:val="22"/>
          <w:szCs w:val="22"/>
          <w:lang w:val="en-GB"/>
        </w:rPr>
        <w:tab/>
      </w:r>
      <w:r w:rsidR="001D5BDF" w:rsidRPr="00A64F33">
        <w:rPr>
          <w:rFonts w:asciiTheme="majorHAnsi" w:hAnsiTheme="majorHAnsi" w:cstheme="majorHAnsi"/>
          <w:sz w:val="22"/>
          <w:szCs w:val="22"/>
          <w:lang w:val="en-GB"/>
        </w:rPr>
        <w:t xml:space="preserve">Political parties or party coalitions </w:t>
      </w:r>
      <w:r w:rsidRPr="00A64F33">
        <w:rPr>
          <w:rFonts w:asciiTheme="majorHAnsi" w:hAnsiTheme="majorHAnsi" w:cstheme="majorHAnsi"/>
          <w:sz w:val="22"/>
          <w:szCs w:val="22"/>
          <w:lang w:val="en-GB"/>
        </w:rPr>
        <w:t>who</w:t>
      </w:r>
      <w:r w:rsidR="008F1C9C" w:rsidRPr="00A64F33">
        <w:rPr>
          <w:rFonts w:asciiTheme="majorHAnsi" w:hAnsiTheme="majorHAnsi" w:cstheme="majorHAnsi"/>
          <w:sz w:val="22"/>
          <w:szCs w:val="22"/>
          <w:lang w:val="en-GB"/>
        </w:rPr>
        <w:t xml:space="preserve">se campaign rights are affected </w:t>
      </w:r>
      <w:r w:rsidR="00C6534C" w:rsidRPr="00A64F33">
        <w:rPr>
          <w:rFonts w:asciiTheme="majorHAnsi" w:hAnsiTheme="majorHAnsi" w:cstheme="majorHAnsi"/>
          <w:sz w:val="22"/>
          <w:szCs w:val="22"/>
          <w:lang w:val="en-GB"/>
        </w:rPr>
        <w:t xml:space="preserve">may </w:t>
      </w:r>
      <w:r w:rsidR="008F1C9C" w:rsidRPr="00A64F33">
        <w:rPr>
          <w:rFonts w:asciiTheme="majorHAnsi" w:hAnsiTheme="majorHAnsi" w:cstheme="majorHAnsi"/>
          <w:sz w:val="22"/>
          <w:szCs w:val="22"/>
          <w:lang w:val="en-GB"/>
        </w:rPr>
        <w:t xml:space="preserve">file a </w:t>
      </w:r>
      <w:r w:rsidR="00C6534C" w:rsidRPr="00A64F33">
        <w:rPr>
          <w:rFonts w:asciiTheme="majorHAnsi" w:hAnsiTheme="majorHAnsi" w:cstheme="majorHAnsi"/>
          <w:sz w:val="22"/>
          <w:szCs w:val="22"/>
          <w:lang w:val="en-GB"/>
        </w:rPr>
        <w:t>c</w:t>
      </w:r>
      <w:r w:rsidR="001D5BDF" w:rsidRPr="00A64F33">
        <w:rPr>
          <w:rFonts w:asciiTheme="majorHAnsi" w:hAnsiTheme="majorHAnsi" w:cstheme="majorHAnsi"/>
          <w:sz w:val="22"/>
          <w:szCs w:val="22"/>
          <w:lang w:val="en-GB"/>
        </w:rPr>
        <w:t>omplaint</w:t>
      </w:r>
      <w:r w:rsidR="00C6534C" w:rsidRPr="00A64F33">
        <w:rPr>
          <w:rFonts w:asciiTheme="majorHAnsi" w:hAnsiTheme="majorHAnsi" w:cstheme="majorHAnsi"/>
          <w:sz w:val="22"/>
          <w:szCs w:val="22"/>
          <w:lang w:val="en-GB"/>
        </w:rPr>
        <w:t xml:space="preserve"> </w:t>
      </w:r>
      <w:r w:rsidR="008F1C9C" w:rsidRPr="00A64F33">
        <w:rPr>
          <w:rFonts w:asciiTheme="majorHAnsi" w:hAnsiTheme="majorHAnsi" w:cstheme="majorHAnsi"/>
          <w:sz w:val="22"/>
          <w:szCs w:val="22"/>
          <w:lang w:val="en-GB"/>
        </w:rPr>
        <w:t>with</w:t>
      </w:r>
      <w:r w:rsidR="00C6534C" w:rsidRPr="00A64F33">
        <w:rPr>
          <w:rFonts w:asciiTheme="majorHAnsi" w:hAnsiTheme="majorHAnsi" w:cstheme="majorHAnsi"/>
          <w:sz w:val="22"/>
          <w:szCs w:val="22"/>
          <w:lang w:val="en-GB"/>
        </w:rPr>
        <w:t xml:space="preserve"> </w:t>
      </w:r>
      <w:r w:rsidRPr="00A64F33">
        <w:rPr>
          <w:rFonts w:asciiTheme="majorHAnsi" w:hAnsiTheme="majorHAnsi" w:cstheme="majorHAnsi"/>
          <w:sz w:val="22"/>
          <w:szCs w:val="22"/>
          <w:lang w:val="en-GB"/>
        </w:rPr>
        <w:t xml:space="preserve">CNE. </w:t>
      </w:r>
    </w:p>
    <w:p w14:paraId="112678FF" w14:textId="1FBA9B67" w:rsidR="006523BA" w:rsidRPr="00A64F33" w:rsidRDefault="006523BA" w:rsidP="00EC6520">
      <w:pPr>
        <w:jc w:val="both"/>
        <w:rPr>
          <w:rFonts w:asciiTheme="majorHAnsi" w:hAnsiTheme="majorHAnsi" w:cstheme="majorHAnsi"/>
          <w:sz w:val="22"/>
          <w:szCs w:val="22"/>
          <w:lang w:val="en-GB"/>
        </w:rPr>
      </w:pPr>
      <w:r w:rsidRPr="00A64F33">
        <w:rPr>
          <w:rFonts w:asciiTheme="majorHAnsi" w:hAnsiTheme="majorHAnsi" w:cstheme="majorHAnsi"/>
          <w:sz w:val="22"/>
          <w:szCs w:val="22"/>
          <w:lang w:val="en-GB"/>
        </w:rPr>
        <w:t>2.</w:t>
      </w:r>
      <w:r w:rsidRPr="00A64F33">
        <w:rPr>
          <w:rFonts w:asciiTheme="majorHAnsi" w:hAnsiTheme="majorHAnsi" w:cstheme="majorHAnsi"/>
          <w:sz w:val="22"/>
          <w:szCs w:val="22"/>
          <w:lang w:val="en-GB"/>
        </w:rPr>
        <w:tab/>
        <w:t xml:space="preserve">CNE shall </w:t>
      </w:r>
      <w:r w:rsidR="008F1C9C" w:rsidRPr="00A64F33">
        <w:rPr>
          <w:rFonts w:asciiTheme="majorHAnsi" w:hAnsiTheme="majorHAnsi" w:cstheme="majorHAnsi"/>
          <w:sz w:val="22"/>
          <w:szCs w:val="22"/>
          <w:lang w:val="en-GB"/>
        </w:rPr>
        <w:t>establish a system for examining c</w:t>
      </w:r>
      <w:r w:rsidR="001D5BDF" w:rsidRPr="00A64F33">
        <w:rPr>
          <w:rFonts w:asciiTheme="majorHAnsi" w:hAnsiTheme="majorHAnsi" w:cstheme="majorHAnsi"/>
          <w:sz w:val="22"/>
          <w:szCs w:val="22"/>
          <w:lang w:val="en-GB"/>
        </w:rPr>
        <w:t>omplaints</w:t>
      </w:r>
      <w:r w:rsidRPr="00A64F33">
        <w:rPr>
          <w:rFonts w:asciiTheme="majorHAnsi" w:hAnsiTheme="majorHAnsi" w:cstheme="majorHAnsi"/>
          <w:sz w:val="22"/>
          <w:szCs w:val="22"/>
          <w:lang w:val="en-GB"/>
        </w:rPr>
        <w:t xml:space="preserve"> based on a </w:t>
      </w:r>
      <w:r w:rsidR="00EC6520" w:rsidRPr="00A64F33">
        <w:rPr>
          <w:rFonts w:asciiTheme="majorHAnsi" w:hAnsiTheme="majorHAnsi" w:cstheme="majorHAnsi"/>
          <w:sz w:val="22"/>
          <w:szCs w:val="22"/>
          <w:lang w:val="en-GB"/>
        </w:rPr>
        <w:t xml:space="preserve">procedural </w:t>
      </w:r>
      <w:r w:rsidRPr="00A64F33">
        <w:rPr>
          <w:rFonts w:asciiTheme="majorHAnsi" w:hAnsiTheme="majorHAnsi" w:cstheme="majorHAnsi"/>
          <w:sz w:val="22"/>
          <w:szCs w:val="22"/>
          <w:lang w:val="en-GB"/>
        </w:rPr>
        <w:t xml:space="preserve">regulation </w:t>
      </w:r>
      <w:r w:rsidR="008F1C9C" w:rsidRPr="00A64F33">
        <w:rPr>
          <w:rFonts w:asciiTheme="majorHAnsi" w:hAnsiTheme="majorHAnsi" w:cstheme="majorHAnsi"/>
          <w:sz w:val="22"/>
          <w:szCs w:val="22"/>
          <w:lang w:val="en-GB"/>
        </w:rPr>
        <w:t>which it approves itself</w:t>
      </w:r>
      <w:r w:rsidRPr="00A64F33">
        <w:rPr>
          <w:rFonts w:asciiTheme="majorHAnsi" w:hAnsiTheme="majorHAnsi" w:cstheme="majorHAnsi"/>
          <w:sz w:val="22"/>
          <w:szCs w:val="22"/>
          <w:lang w:val="en-GB"/>
        </w:rPr>
        <w:t xml:space="preserve">. </w:t>
      </w:r>
    </w:p>
    <w:p w14:paraId="0BFC996B" w14:textId="77777777" w:rsidR="00C6534C" w:rsidRPr="00A64F33" w:rsidRDefault="00C6534C" w:rsidP="006523BA">
      <w:pPr>
        <w:rPr>
          <w:rFonts w:asciiTheme="majorHAnsi" w:hAnsiTheme="majorHAnsi" w:cstheme="majorHAnsi"/>
          <w:sz w:val="22"/>
          <w:szCs w:val="22"/>
          <w:lang w:val="en-GB"/>
        </w:rPr>
      </w:pPr>
    </w:p>
    <w:p w14:paraId="74965BFC" w14:textId="77777777" w:rsidR="006523BA" w:rsidRPr="00A64F33" w:rsidRDefault="006523BA" w:rsidP="001D5BDF">
      <w:pPr>
        <w:keepNext/>
        <w:jc w:val="center"/>
        <w:rPr>
          <w:rFonts w:asciiTheme="majorHAnsi" w:hAnsiTheme="majorHAnsi" w:cstheme="majorHAnsi"/>
          <w:b/>
          <w:sz w:val="22"/>
          <w:szCs w:val="22"/>
          <w:lang w:val="en-GB"/>
        </w:rPr>
      </w:pPr>
      <w:r w:rsidRPr="00A64F33">
        <w:rPr>
          <w:rFonts w:asciiTheme="majorHAnsi" w:hAnsiTheme="majorHAnsi" w:cstheme="majorHAnsi"/>
          <w:b/>
          <w:sz w:val="22"/>
          <w:szCs w:val="22"/>
          <w:lang w:val="en-GB"/>
        </w:rPr>
        <w:t>CHAPTER VIII</w:t>
      </w:r>
    </w:p>
    <w:p w14:paraId="4753C2A4" w14:textId="77777777" w:rsidR="006523BA" w:rsidRPr="00A64F33" w:rsidRDefault="006523BA" w:rsidP="001D5BDF">
      <w:pPr>
        <w:keepNext/>
        <w:jc w:val="center"/>
        <w:rPr>
          <w:rFonts w:asciiTheme="majorHAnsi" w:hAnsiTheme="majorHAnsi" w:cstheme="majorHAnsi"/>
          <w:b/>
          <w:sz w:val="22"/>
          <w:szCs w:val="22"/>
          <w:lang w:val="en-GB"/>
        </w:rPr>
      </w:pPr>
      <w:r w:rsidRPr="00A64F33">
        <w:rPr>
          <w:rFonts w:asciiTheme="majorHAnsi" w:hAnsiTheme="majorHAnsi" w:cstheme="majorHAnsi"/>
          <w:b/>
          <w:sz w:val="22"/>
          <w:szCs w:val="22"/>
          <w:lang w:val="en-GB"/>
        </w:rPr>
        <w:t>ELECTORAL CRIMES</w:t>
      </w:r>
    </w:p>
    <w:p w14:paraId="735EDD39" w14:textId="77777777" w:rsidR="00C6534C" w:rsidRPr="00A64F33" w:rsidRDefault="00C6534C" w:rsidP="001D5BDF">
      <w:pPr>
        <w:keepNext/>
        <w:rPr>
          <w:rFonts w:asciiTheme="majorHAnsi" w:hAnsiTheme="majorHAnsi" w:cstheme="majorHAnsi"/>
          <w:sz w:val="22"/>
          <w:szCs w:val="22"/>
          <w:lang w:val="en-GB"/>
        </w:rPr>
      </w:pPr>
    </w:p>
    <w:p w14:paraId="1959D722" w14:textId="77777777" w:rsidR="006523BA" w:rsidRPr="00A64F33" w:rsidRDefault="006523BA" w:rsidP="001D5BDF">
      <w:pPr>
        <w:keepNext/>
        <w:jc w:val="center"/>
        <w:rPr>
          <w:rFonts w:asciiTheme="majorHAnsi" w:hAnsiTheme="majorHAnsi" w:cstheme="majorHAnsi"/>
          <w:b/>
          <w:sz w:val="22"/>
          <w:szCs w:val="22"/>
          <w:lang w:val="en-GB"/>
        </w:rPr>
      </w:pPr>
      <w:r w:rsidRPr="00A64F33">
        <w:rPr>
          <w:rFonts w:asciiTheme="majorHAnsi" w:hAnsiTheme="majorHAnsi" w:cstheme="majorHAnsi"/>
          <w:b/>
          <w:sz w:val="22"/>
          <w:szCs w:val="22"/>
          <w:lang w:val="en-GB"/>
        </w:rPr>
        <w:t>Article 35</w:t>
      </w:r>
    </w:p>
    <w:p w14:paraId="269EFDE8" w14:textId="35C8CEF7" w:rsidR="006523BA" w:rsidRPr="00A64F33" w:rsidRDefault="00EC6520" w:rsidP="001D5BDF">
      <w:pPr>
        <w:keepNext/>
        <w:jc w:val="center"/>
        <w:rPr>
          <w:rFonts w:asciiTheme="majorHAnsi" w:hAnsiTheme="majorHAnsi" w:cstheme="majorHAnsi"/>
          <w:b/>
          <w:sz w:val="22"/>
          <w:szCs w:val="22"/>
          <w:lang w:val="en-GB"/>
        </w:rPr>
      </w:pPr>
      <w:r w:rsidRPr="00A64F33">
        <w:rPr>
          <w:rFonts w:asciiTheme="majorHAnsi" w:hAnsiTheme="majorHAnsi" w:cstheme="majorHAnsi"/>
          <w:b/>
          <w:sz w:val="22"/>
          <w:szCs w:val="22"/>
          <w:lang w:val="en-GB"/>
        </w:rPr>
        <w:t>Illegal</w:t>
      </w:r>
      <w:r w:rsidR="006523BA" w:rsidRPr="00A64F33">
        <w:rPr>
          <w:rFonts w:asciiTheme="majorHAnsi" w:hAnsiTheme="majorHAnsi" w:cstheme="majorHAnsi"/>
          <w:b/>
          <w:sz w:val="22"/>
          <w:szCs w:val="22"/>
          <w:lang w:val="en-GB"/>
        </w:rPr>
        <w:t xml:space="preserve"> propaganda</w:t>
      </w:r>
    </w:p>
    <w:p w14:paraId="3C7F7CDB" w14:textId="34070838" w:rsidR="006523BA" w:rsidRPr="00A64F33" w:rsidRDefault="00EC6520" w:rsidP="001D5BDF">
      <w:pPr>
        <w:keepNext/>
        <w:jc w:val="both"/>
        <w:rPr>
          <w:rFonts w:asciiTheme="majorHAnsi" w:hAnsiTheme="majorHAnsi" w:cstheme="majorHAnsi"/>
          <w:sz w:val="22"/>
          <w:szCs w:val="22"/>
          <w:lang w:val="en-GB"/>
        </w:rPr>
      </w:pPr>
      <w:r w:rsidRPr="00A64F33">
        <w:rPr>
          <w:rFonts w:asciiTheme="majorHAnsi" w:hAnsiTheme="majorHAnsi" w:cstheme="majorHAnsi"/>
          <w:sz w:val="22"/>
          <w:szCs w:val="22"/>
          <w:lang w:val="en-GB"/>
        </w:rPr>
        <w:t xml:space="preserve">Illegal electoral propaganda is that </w:t>
      </w:r>
      <w:r w:rsidR="001D5BDF" w:rsidRPr="00A64F33">
        <w:rPr>
          <w:rFonts w:asciiTheme="majorHAnsi" w:hAnsiTheme="majorHAnsi" w:cstheme="majorHAnsi"/>
          <w:sz w:val="22"/>
          <w:szCs w:val="22"/>
          <w:lang w:val="en-GB"/>
        </w:rPr>
        <w:t>defined</w:t>
      </w:r>
      <w:r w:rsidR="006523BA" w:rsidRPr="00A64F33">
        <w:rPr>
          <w:rFonts w:asciiTheme="majorHAnsi" w:hAnsiTheme="majorHAnsi" w:cstheme="majorHAnsi"/>
          <w:sz w:val="22"/>
          <w:szCs w:val="22"/>
          <w:lang w:val="en-GB"/>
        </w:rPr>
        <w:t xml:space="preserve"> as such by the </w:t>
      </w:r>
      <w:r w:rsidRPr="00A64F33">
        <w:rPr>
          <w:rFonts w:asciiTheme="majorHAnsi" w:hAnsiTheme="majorHAnsi" w:cstheme="majorHAnsi"/>
          <w:sz w:val="22"/>
          <w:szCs w:val="22"/>
          <w:lang w:val="en-GB"/>
        </w:rPr>
        <w:t xml:space="preserve">current </w:t>
      </w:r>
      <w:r w:rsidR="006523BA" w:rsidRPr="00A64F33">
        <w:rPr>
          <w:rFonts w:asciiTheme="majorHAnsi" w:hAnsiTheme="majorHAnsi" w:cstheme="majorHAnsi"/>
          <w:sz w:val="22"/>
          <w:szCs w:val="22"/>
          <w:lang w:val="en-GB"/>
        </w:rPr>
        <w:t xml:space="preserve">Criminal Code. </w:t>
      </w:r>
    </w:p>
    <w:p w14:paraId="01E5B3A8" w14:textId="77777777" w:rsidR="00C6534C" w:rsidRPr="00A64F33" w:rsidRDefault="00C6534C" w:rsidP="006523BA">
      <w:pPr>
        <w:rPr>
          <w:rFonts w:asciiTheme="majorHAnsi" w:hAnsiTheme="majorHAnsi" w:cstheme="majorHAnsi"/>
          <w:sz w:val="22"/>
          <w:szCs w:val="22"/>
          <w:lang w:val="en-GB"/>
        </w:rPr>
      </w:pPr>
    </w:p>
    <w:p w14:paraId="6429DC31" w14:textId="77777777" w:rsidR="006523BA" w:rsidRPr="00A64F33" w:rsidRDefault="006523BA" w:rsidP="00C6534C">
      <w:pPr>
        <w:jc w:val="center"/>
        <w:rPr>
          <w:rFonts w:asciiTheme="majorHAnsi" w:hAnsiTheme="majorHAnsi" w:cstheme="majorHAnsi"/>
          <w:b/>
          <w:sz w:val="22"/>
          <w:szCs w:val="22"/>
          <w:lang w:val="en-GB"/>
        </w:rPr>
      </w:pPr>
      <w:r w:rsidRPr="00A64F33">
        <w:rPr>
          <w:rFonts w:asciiTheme="majorHAnsi" w:hAnsiTheme="majorHAnsi" w:cstheme="majorHAnsi"/>
          <w:b/>
          <w:sz w:val="22"/>
          <w:szCs w:val="22"/>
          <w:lang w:val="en-GB"/>
        </w:rPr>
        <w:t>Article 36</w:t>
      </w:r>
    </w:p>
    <w:p w14:paraId="34F12B6E" w14:textId="7887C587" w:rsidR="006523BA" w:rsidRPr="00A64F33" w:rsidRDefault="006523BA" w:rsidP="00C6534C">
      <w:pPr>
        <w:jc w:val="center"/>
        <w:rPr>
          <w:rFonts w:asciiTheme="majorHAnsi" w:hAnsiTheme="majorHAnsi" w:cstheme="majorHAnsi"/>
          <w:b/>
          <w:sz w:val="22"/>
          <w:szCs w:val="22"/>
          <w:lang w:val="en-GB"/>
        </w:rPr>
      </w:pPr>
      <w:r w:rsidRPr="00A64F33">
        <w:rPr>
          <w:rFonts w:asciiTheme="majorHAnsi" w:hAnsiTheme="majorHAnsi" w:cstheme="majorHAnsi"/>
          <w:b/>
          <w:sz w:val="22"/>
          <w:szCs w:val="22"/>
          <w:lang w:val="en-GB"/>
        </w:rPr>
        <w:t>Reporting offences</w:t>
      </w:r>
    </w:p>
    <w:p w14:paraId="231BED76" w14:textId="29DE83B7" w:rsidR="006523BA" w:rsidRPr="00A64F33" w:rsidRDefault="006523BA" w:rsidP="00C6534C">
      <w:pPr>
        <w:jc w:val="both"/>
        <w:rPr>
          <w:rFonts w:asciiTheme="majorHAnsi" w:hAnsiTheme="majorHAnsi" w:cstheme="majorHAnsi"/>
          <w:sz w:val="22"/>
          <w:szCs w:val="22"/>
          <w:lang w:val="en-GB"/>
        </w:rPr>
      </w:pPr>
      <w:r w:rsidRPr="00A64F33">
        <w:rPr>
          <w:rFonts w:asciiTheme="majorHAnsi" w:hAnsiTheme="majorHAnsi" w:cstheme="majorHAnsi"/>
          <w:sz w:val="22"/>
          <w:szCs w:val="22"/>
          <w:lang w:val="en-GB"/>
        </w:rPr>
        <w:lastRenderedPageBreak/>
        <w:t>CNE shall report to t</w:t>
      </w:r>
      <w:r w:rsidR="00C6534C" w:rsidRPr="00A64F33">
        <w:rPr>
          <w:rFonts w:asciiTheme="majorHAnsi" w:hAnsiTheme="majorHAnsi" w:cstheme="majorHAnsi"/>
          <w:sz w:val="22"/>
          <w:szCs w:val="22"/>
          <w:lang w:val="en-GB"/>
        </w:rPr>
        <w:t>h</w:t>
      </w:r>
      <w:r w:rsidRPr="00A64F33">
        <w:rPr>
          <w:rFonts w:asciiTheme="majorHAnsi" w:hAnsiTheme="majorHAnsi" w:cstheme="majorHAnsi"/>
          <w:sz w:val="22"/>
          <w:szCs w:val="22"/>
          <w:lang w:val="en-GB"/>
        </w:rPr>
        <w:t xml:space="preserve">e Public Prosecution Office any acts </w:t>
      </w:r>
      <w:r w:rsidR="00EC6520" w:rsidRPr="00A64F33">
        <w:rPr>
          <w:rFonts w:asciiTheme="majorHAnsi" w:hAnsiTheme="majorHAnsi" w:cstheme="majorHAnsi"/>
          <w:sz w:val="22"/>
          <w:szCs w:val="22"/>
          <w:lang w:val="en-GB"/>
        </w:rPr>
        <w:t xml:space="preserve">that are potentially a criminal offence that it </w:t>
      </w:r>
      <w:r w:rsidRPr="00A64F33">
        <w:rPr>
          <w:rFonts w:asciiTheme="majorHAnsi" w:hAnsiTheme="majorHAnsi" w:cstheme="majorHAnsi"/>
          <w:sz w:val="22"/>
          <w:szCs w:val="22"/>
          <w:lang w:val="en-GB"/>
        </w:rPr>
        <w:t>becomes aware</w:t>
      </w:r>
      <w:r w:rsidR="00C6534C" w:rsidRPr="00A64F33">
        <w:rPr>
          <w:rFonts w:asciiTheme="majorHAnsi" w:hAnsiTheme="majorHAnsi" w:cstheme="majorHAnsi"/>
          <w:sz w:val="22"/>
          <w:szCs w:val="22"/>
          <w:lang w:val="en-GB"/>
        </w:rPr>
        <w:t xml:space="preserve"> </w:t>
      </w:r>
      <w:r w:rsidRPr="00A64F33">
        <w:rPr>
          <w:rFonts w:asciiTheme="majorHAnsi" w:hAnsiTheme="majorHAnsi" w:cstheme="majorHAnsi"/>
          <w:sz w:val="22"/>
          <w:szCs w:val="22"/>
          <w:lang w:val="en-GB"/>
        </w:rPr>
        <w:t xml:space="preserve">of. </w:t>
      </w:r>
    </w:p>
    <w:p w14:paraId="01717AD3" w14:textId="77777777" w:rsidR="00C6534C" w:rsidRPr="00A64F33" w:rsidRDefault="00C6534C" w:rsidP="006523BA">
      <w:pPr>
        <w:rPr>
          <w:rFonts w:asciiTheme="majorHAnsi" w:hAnsiTheme="majorHAnsi" w:cstheme="majorHAnsi"/>
          <w:sz w:val="22"/>
          <w:szCs w:val="22"/>
          <w:lang w:val="en-GB"/>
        </w:rPr>
      </w:pPr>
    </w:p>
    <w:p w14:paraId="7981918B" w14:textId="77777777" w:rsidR="006523BA" w:rsidRPr="00A64F33" w:rsidRDefault="006523BA" w:rsidP="00C6534C">
      <w:pPr>
        <w:jc w:val="center"/>
        <w:rPr>
          <w:rFonts w:asciiTheme="majorHAnsi" w:hAnsiTheme="majorHAnsi" w:cstheme="majorHAnsi"/>
          <w:b/>
          <w:sz w:val="22"/>
          <w:szCs w:val="22"/>
          <w:lang w:val="en-GB"/>
        </w:rPr>
      </w:pPr>
      <w:r w:rsidRPr="00A64F33">
        <w:rPr>
          <w:rFonts w:asciiTheme="majorHAnsi" w:hAnsiTheme="majorHAnsi" w:cstheme="majorHAnsi"/>
          <w:b/>
          <w:sz w:val="22"/>
          <w:szCs w:val="22"/>
          <w:lang w:val="en-GB"/>
        </w:rPr>
        <w:t>CHAPTER IX</w:t>
      </w:r>
    </w:p>
    <w:p w14:paraId="7AB977BB" w14:textId="77777777" w:rsidR="006523BA" w:rsidRPr="00A64F33" w:rsidRDefault="006523BA" w:rsidP="00C6534C">
      <w:pPr>
        <w:jc w:val="center"/>
        <w:rPr>
          <w:rFonts w:asciiTheme="majorHAnsi" w:hAnsiTheme="majorHAnsi" w:cstheme="majorHAnsi"/>
          <w:b/>
          <w:sz w:val="22"/>
          <w:szCs w:val="22"/>
          <w:lang w:val="en-GB"/>
        </w:rPr>
      </w:pPr>
      <w:r w:rsidRPr="00A64F33">
        <w:rPr>
          <w:rFonts w:asciiTheme="majorHAnsi" w:hAnsiTheme="majorHAnsi" w:cstheme="majorHAnsi"/>
          <w:b/>
          <w:sz w:val="22"/>
          <w:szCs w:val="22"/>
          <w:lang w:val="en-GB"/>
        </w:rPr>
        <w:t>TRANSITIONAL AND FINAL PROVISIONS</w:t>
      </w:r>
    </w:p>
    <w:p w14:paraId="38333E70" w14:textId="77777777" w:rsidR="00C6534C" w:rsidRPr="00A64F33" w:rsidRDefault="00C6534C" w:rsidP="006523BA">
      <w:pPr>
        <w:rPr>
          <w:rFonts w:asciiTheme="majorHAnsi" w:hAnsiTheme="majorHAnsi" w:cstheme="majorHAnsi"/>
          <w:sz w:val="22"/>
          <w:szCs w:val="22"/>
          <w:lang w:val="en-GB"/>
        </w:rPr>
      </w:pPr>
    </w:p>
    <w:p w14:paraId="20EF321F" w14:textId="77777777" w:rsidR="006523BA" w:rsidRPr="00A64F33" w:rsidRDefault="006523BA" w:rsidP="00EC6520">
      <w:pPr>
        <w:jc w:val="center"/>
        <w:rPr>
          <w:rFonts w:asciiTheme="majorHAnsi" w:hAnsiTheme="majorHAnsi" w:cstheme="majorHAnsi"/>
          <w:b/>
          <w:sz w:val="22"/>
          <w:szCs w:val="22"/>
          <w:lang w:val="en-GB"/>
        </w:rPr>
      </w:pPr>
      <w:r w:rsidRPr="00A64F33">
        <w:rPr>
          <w:rFonts w:asciiTheme="majorHAnsi" w:hAnsiTheme="majorHAnsi" w:cstheme="majorHAnsi"/>
          <w:b/>
          <w:sz w:val="22"/>
          <w:szCs w:val="22"/>
          <w:lang w:val="en-GB"/>
        </w:rPr>
        <w:t>Article 37</w:t>
      </w:r>
    </w:p>
    <w:p w14:paraId="1362842A" w14:textId="19384221" w:rsidR="006523BA" w:rsidRPr="00A64F33" w:rsidRDefault="006523BA" w:rsidP="00EC6520">
      <w:pPr>
        <w:jc w:val="center"/>
        <w:rPr>
          <w:rFonts w:asciiTheme="majorHAnsi" w:hAnsiTheme="majorHAnsi" w:cstheme="majorHAnsi"/>
          <w:b/>
          <w:sz w:val="22"/>
          <w:szCs w:val="22"/>
          <w:lang w:val="en-GB"/>
        </w:rPr>
      </w:pPr>
      <w:r w:rsidRPr="00A64F33">
        <w:rPr>
          <w:rFonts w:asciiTheme="majorHAnsi" w:hAnsiTheme="majorHAnsi" w:cstheme="majorHAnsi"/>
          <w:b/>
          <w:sz w:val="22"/>
          <w:szCs w:val="22"/>
          <w:lang w:val="en-GB"/>
        </w:rPr>
        <w:t>Omissions</w:t>
      </w:r>
    </w:p>
    <w:p w14:paraId="4574FBE0" w14:textId="391232C6" w:rsidR="006523BA" w:rsidRPr="00A64F33" w:rsidRDefault="006523BA" w:rsidP="00C6534C">
      <w:pPr>
        <w:jc w:val="both"/>
        <w:rPr>
          <w:rFonts w:asciiTheme="majorHAnsi" w:hAnsiTheme="majorHAnsi" w:cstheme="majorHAnsi"/>
          <w:sz w:val="22"/>
          <w:szCs w:val="22"/>
          <w:lang w:val="en-GB"/>
        </w:rPr>
      </w:pPr>
      <w:r w:rsidRPr="00A64F33">
        <w:rPr>
          <w:rFonts w:asciiTheme="majorHAnsi" w:hAnsiTheme="majorHAnsi" w:cstheme="majorHAnsi"/>
          <w:sz w:val="22"/>
          <w:szCs w:val="22"/>
          <w:lang w:val="en-GB"/>
        </w:rPr>
        <w:t>1.</w:t>
      </w:r>
      <w:r w:rsidRPr="00A64F33">
        <w:rPr>
          <w:rFonts w:asciiTheme="majorHAnsi" w:hAnsiTheme="majorHAnsi" w:cstheme="majorHAnsi"/>
          <w:sz w:val="22"/>
          <w:szCs w:val="22"/>
          <w:lang w:val="en-GB"/>
        </w:rPr>
        <w:tab/>
      </w:r>
      <w:r w:rsidR="00EC6520" w:rsidRPr="00A64F33">
        <w:rPr>
          <w:rFonts w:asciiTheme="majorHAnsi" w:hAnsiTheme="majorHAnsi" w:cstheme="majorHAnsi"/>
          <w:sz w:val="22"/>
          <w:szCs w:val="22"/>
          <w:lang w:val="en-GB"/>
        </w:rPr>
        <w:t>The Political Party Financing Law applies to a</w:t>
      </w:r>
      <w:r w:rsidRPr="00A64F33">
        <w:rPr>
          <w:rFonts w:asciiTheme="majorHAnsi" w:hAnsiTheme="majorHAnsi" w:cstheme="majorHAnsi"/>
          <w:sz w:val="22"/>
          <w:szCs w:val="22"/>
          <w:lang w:val="en-GB"/>
        </w:rPr>
        <w:t>ny case</w:t>
      </w:r>
      <w:r w:rsidR="00EC6520" w:rsidRPr="00A64F33">
        <w:rPr>
          <w:rFonts w:asciiTheme="majorHAnsi" w:hAnsiTheme="majorHAnsi" w:cstheme="majorHAnsi"/>
          <w:sz w:val="22"/>
          <w:szCs w:val="22"/>
          <w:lang w:val="en-GB"/>
        </w:rPr>
        <w:t>s</w:t>
      </w:r>
      <w:r w:rsidRPr="00A64F33">
        <w:rPr>
          <w:rFonts w:asciiTheme="majorHAnsi" w:hAnsiTheme="majorHAnsi" w:cstheme="majorHAnsi"/>
          <w:sz w:val="22"/>
          <w:szCs w:val="22"/>
          <w:lang w:val="en-GB"/>
        </w:rPr>
        <w:t xml:space="preserve"> not </w:t>
      </w:r>
      <w:r w:rsidR="00EC6520" w:rsidRPr="00A64F33">
        <w:rPr>
          <w:rFonts w:asciiTheme="majorHAnsi" w:hAnsiTheme="majorHAnsi" w:cstheme="majorHAnsi"/>
          <w:sz w:val="22"/>
          <w:szCs w:val="22"/>
          <w:lang w:val="en-GB"/>
        </w:rPr>
        <w:t>covered</w:t>
      </w:r>
      <w:r w:rsidRPr="00A64F33">
        <w:rPr>
          <w:rFonts w:asciiTheme="majorHAnsi" w:hAnsiTheme="majorHAnsi" w:cstheme="majorHAnsi"/>
          <w:sz w:val="22"/>
          <w:szCs w:val="22"/>
          <w:lang w:val="en-GB"/>
        </w:rPr>
        <w:t xml:space="preserve"> in Chapter VI of this regulation. </w:t>
      </w:r>
    </w:p>
    <w:p w14:paraId="33EF9831" w14:textId="24B22EDE" w:rsidR="006523BA" w:rsidRPr="00A64F33" w:rsidRDefault="006523BA" w:rsidP="00C6534C">
      <w:pPr>
        <w:jc w:val="both"/>
        <w:rPr>
          <w:rFonts w:asciiTheme="majorHAnsi" w:hAnsiTheme="majorHAnsi" w:cstheme="majorHAnsi"/>
          <w:sz w:val="22"/>
          <w:szCs w:val="22"/>
          <w:lang w:val="en-GB"/>
        </w:rPr>
      </w:pPr>
      <w:r w:rsidRPr="00A64F33">
        <w:rPr>
          <w:rFonts w:asciiTheme="majorHAnsi" w:hAnsiTheme="majorHAnsi" w:cstheme="majorHAnsi"/>
          <w:sz w:val="22"/>
          <w:szCs w:val="22"/>
          <w:lang w:val="en-GB"/>
        </w:rPr>
        <w:t>2.</w:t>
      </w:r>
      <w:r w:rsidRPr="00A64F33">
        <w:rPr>
          <w:rFonts w:asciiTheme="majorHAnsi" w:hAnsiTheme="majorHAnsi" w:cstheme="majorHAnsi"/>
          <w:sz w:val="22"/>
          <w:szCs w:val="22"/>
          <w:lang w:val="en-GB"/>
        </w:rPr>
        <w:tab/>
        <w:t xml:space="preserve">Other cases shall be </w:t>
      </w:r>
      <w:r w:rsidR="001D5BDF" w:rsidRPr="00A64F33">
        <w:rPr>
          <w:rFonts w:asciiTheme="majorHAnsi" w:hAnsiTheme="majorHAnsi" w:cstheme="majorHAnsi"/>
          <w:sz w:val="22"/>
          <w:szCs w:val="22"/>
          <w:lang w:val="en-GB"/>
        </w:rPr>
        <w:t>re</w:t>
      </w:r>
      <w:r w:rsidRPr="00A64F33">
        <w:rPr>
          <w:rFonts w:asciiTheme="majorHAnsi" w:hAnsiTheme="majorHAnsi" w:cstheme="majorHAnsi"/>
          <w:sz w:val="22"/>
          <w:szCs w:val="22"/>
          <w:lang w:val="en-GB"/>
        </w:rPr>
        <w:t xml:space="preserve">solved under the applicable law. </w:t>
      </w:r>
    </w:p>
    <w:p w14:paraId="09AE6526" w14:textId="77777777" w:rsidR="00C6534C" w:rsidRPr="00A64F33" w:rsidRDefault="00C6534C" w:rsidP="006523BA">
      <w:pPr>
        <w:rPr>
          <w:rFonts w:asciiTheme="majorHAnsi" w:hAnsiTheme="majorHAnsi" w:cstheme="majorHAnsi"/>
          <w:sz w:val="22"/>
          <w:szCs w:val="22"/>
          <w:lang w:val="en-GB"/>
        </w:rPr>
      </w:pPr>
    </w:p>
    <w:p w14:paraId="026B1203" w14:textId="77777777" w:rsidR="00C6534C" w:rsidRPr="00A64F33" w:rsidRDefault="00C6534C" w:rsidP="00C6534C">
      <w:pPr>
        <w:jc w:val="center"/>
        <w:rPr>
          <w:rFonts w:asciiTheme="majorHAnsi" w:hAnsiTheme="majorHAnsi" w:cstheme="majorHAnsi"/>
          <w:b/>
          <w:sz w:val="22"/>
          <w:szCs w:val="22"/>
          <w:lang w:val="en-GB"/>
        </w:rPr>
      </w:pPr>
      <w:r w:rsidRPr="00A64F33">
        <w:rPr>
          <w:rFonts w:asciiTheme="majorHAnsi" w:hAnsiTheme="majorHAnsi" w:cstheme="majorHAnsi"/>
          <w:b/>
          <w:sz w:val="22"/>
          <w:szCs w:val="22"/>
          <w:lang w:val="en-GB"/>
        </w:rPr>
        <w:t>Article 38</w:t>
      </w:r>
    </w:p>
    <w:p w14:paraId="609EC133" w14:textId="77777777" w:rsidR="00C6534C" w:rsidRPr="00A64F33" w:rsidRDefault="00C6534C" w:rsidP="00C6534C">
      <w:pPr>
        <w:jc w:val="center"/>
        <w:rPr>
          <w:rFonts w:asciiTheme="majorHAnsi" w:hAnsiTheme="majorHAnsi" w:cstheme="majorHAnsi"/>
          <w:b/>
          <w:sz w:val="22"/>
          <w:szCs w:val="22"/>
          <w:lang w:val="en-GB"/>
        </w:rPr>
      </w:pPr>
      <w:r w:rsidRPr="00A64F33">
        <w:rPr>
          <w:rFonts w:asciiTheme="majorHAnsi" w:hAnsiTheme="majorHAnsi" w:cstheme="majorHAnsi"/>
          <w:b/>
          <w:sz w:val="22"/>
          <w:szCs w:val="22"/>
          <w:lang w:val="en-GB"/>
        </w:rPr>
        <w:t>Entry into force</w:t>
      </w:r>
    </w:p>
    <w:p w14:paraId="45669FA4" w14:textId="0D2C4C3E" w:rsidR="006523BA" w:rsidRPr="00A64F33" w:rsidRDefault="006523BA" w:rsidP="00C6534C">
      <w:pPr>
        <w:jc w:val="both"/>
        <w:rPr>
          <w:rFonts w:asciiTheme="majorHAnsi" w:hAnsiTheme="majorHAnsi" w:cstheme="majorHAnsi"/>
          <w:sz w:val="22"/>
          <w:szCs w:val="22"/>
          <w:lang w:val="en-GB"/>
        </w:rPr>
      </w:pPr>
      <w:r w:rsidRPr="00A64F33">
        <w:rPr>
          <w:rFonts w:asciiTheme="majorHAnsi" w:hAnsiTheme="majorHAnsi" w:cstheme="majorHAnsi"/>
          <w:sz w:val="22"/>
          <w:szCs w:val="22"/>
          <w:lang w:val="en-GB"/>
        </w:rPr>
        <w:t xml:space="preserve">This regulation enters into force on the day </w:t>
      </w:r>
      <w:r w:rsidR="00EC6520" w:rsidRPr="00A64F33">
        <w:rPr>
          <w:rFonts w:asciiTheme="majorHAnsi" w:hAnsiTheme="majorHAnsi" w:cstheme="majorHAnsi"/>
          <w:sz w:val="22"/>
          <w:szCs w:val="22"/>
          <w:lang w:val="en-GB"/>
        </w:rPr>
        <w:t xml:space="preserve">following </w:t>
      </w:r>
      <w:r w:rsidR="00C6534C" w:rsidRPr="00A64F33">
        <w:rPr>
          <w:rFonts w:asciiTheme="majorHAnsi" w:hAnsiTheme="majorHAnsi" w:cstheme="majorHAnsi"/>
          <w:sz w:val="22"/>
          <w:szCs w:val="22"/>
          <w:lang w:val="en-GB"/>
        </w:rPr>
        <w:t xml:space="preserve">its publication in the </w:t>
      </w:r>
      <w:r w:rsidRPr="00A64F33">
        <w:rPr>
          <w:rFonts w:asciiTheme="majorHAnsi" w:hAnsiTheme="majorHAnsi" w:cstheme="majorHAnsi"/>
          <w:sz w:val="22"/>
          <w:szCs w:val="22"/>
          <w:lang w:val="en-GB"/>
        </w:rPr>
        <w:t>Official Gazette.</w:t>
      </w:r>
    </w:p>
    <w:p w14:paraId="0D072675" w14:textId="77777777" w:rsidR="00C6534C" w:rsidRPr="00A64F33" w:rsidRDefault="00C6534C" w:rsidP="006523BA">
      <w:pPr>
        <w:rPr>
          <w:rFonts w:asciiTheme="majorHAnsi" w:hAnsiTheme="majorHAnsi" w:cstheme="majorHAnsi"/>
          <w:sz w:val="22"/>
          <w:szCs w:val="22"/>
          <w:lang w:val="en-GB"/>
        </w:rPr>
      </w:pPr>
    </w:p>
    <w:p w14:paraId="665AFBBE" w14:textId="691A4824" w:rsidR="006523BA" w:rsidRPr="00A64F33" w:rsidRDefault="006523BA" w:rsidP="006523BA">
      <w:pPr>
        <w:rPr>
          <w:rFonts w:asciiTheme="majorHAnsi" w:hAnsiTheme="majorHAnsi" w:cstheme="majorHAnsi"/>
          <w:sz w:val="22"/>
          <w:szCs w:val="22"/>
          <w:lang w:val="en-GB"/>
        </w:rPr>
      </w:pPr>
      <w:r w:rsidRPr="00A64F33">
        <w:rPr>
          <w:rFonts w:asciiTheme="majorHAnsi" w:hAnsiTheme="majorHAnsi" w:cstheme="majorHAnsi"/>
          <w:sz w:val="22"/>
          <w:szCs w:val="22"/>
          <w:lang w:val="en-GB"/>
        </w:rPr>
        <w:t xml:space="preserve">Approved by the Council of Ministers on </w:t>
      </w:r>
      <w:r w:rsidR="00827163" w:rsidRPr="00A64F33">
        <w:rPr>
          <w:rFonts w:asciiTheme="majorHAnsi" w:hAnsiTheme="majorHAnsi" w:cstheme="majorHAnsi"/>
          <w:sz w:val="22"/>
          <w:szCs w:val="22"/>
          <w:lang w:val="en-GB"/>
        </w:rPr>
        <w:t>May 12</w:t>
      </w:r>
      <w:r w:rsidRPr="00A64F33">
        <w:rPr>
          <w:rFonts w:asciiTheme="majorHAnsi" w:hAnsiTheme="majorHAnsi" w:cstheme="majorHAnsi"/>
          <w:sz w:val="22"/>
          <w:szCs w:val="22"/>
          <w:lang w:val="en-GB"/>
        </w:rPr>
        <w:t>, 2017</w:t>
      </w:r>
    </w:p>
    <w:p w14:paraId="4B788C6D" w14:textId="77777777" w:rsidR="00C6534C" w:rsidRPr="00A64F33" w:rsidRDefault="00C6534C" w:rsidP="006523BA">
      <w:pPr>
        <w:rPr>
          <w:rFonts w:asciiTheme="majorHAnsi" w:hAnsiTheme="majorHAnsi" w:cstheme="majorHAnsi"/>
          <w:sz w:val="22"/>
          <w:szCs w:val="22"/>
          <w:lang w:val="en-GB"/>
        </w:rPr>
      </w:pPr>
    </w:p>
    <w:p w14:paraId="6AB01AB8" w14:textId="77777777" w:rsidR="006523BA" w:rsidRPr="00A64F33" w:rsidRDefault="006523BA" w:rsidP="006523BA">
      <w:pPr>
        <w:rPr>
          <w:rFonts w:asciiTheme="majorHAnsi" w:hAnsiTheme="majorHAnsi" w:cstheme="majorHAnsi"/>
          <w:sz w:val="22"/>
          <w:szCs w:val="22"/>
          <w:lang w:val="en-GB"/>
        </w:rPr>
      </w:pPr>
      <w:r w:rsidRPr="00A64F33">
        <w:rPr>
          <w:rFonts w:asciiTheme="majorHAnsi" w:hAnsiTheme="majorHAnsi" w:cstheme="majorHAnsi"/>
          <w:sz w:val="22"/>
          <w:szCs w:val="22"/>
          <w:lang w:val="en-GB"/>
        </w:rPr>
        <w:t>To be published.</w:t>
      </w:r>
    </w:p>
    <w:p w14:paraId="00FDFEFB" w14:textId="77777777" w:rsidR="00C6534C" w:rsidRPr="00A64F33" w:rsidRDefault="00C6534C" w:rsidP="006523BA">
      <w:pPr>
        <w:rPr>
          <w:rFonts w:asciiTheme="majorHAnsi" w:hAnsiTheme="majorHAnsi" w:cstheme="majorHAnsi"/>
          <w:sz w:val="22"/>
          <w:szCs w:val="22"/>
          <w:lang w:val="en-GB"/>
        </w:rPr>
      </w:pPr>
    </w:p>
    <w:p w14:paraId="2B2B9982" w14:textId="77777777" w:rsidR="006523BA" w:rsidRPr="00A64F33" w:rsidRDefault="006523BA" w:rsidP="006523BA">
      <w:pPr>
        <w:rPr>
          <w:rFonts w:asciiTheme="majorHAnsi" w:hAnsiTheme="majorHAnsi" w:cstheme="majorHAnsi"/>
          <w:sz w:val="22"/>
          <w:szCs w:val="22"/>
          <w:lang w:val="en-GB"/>
        </w:rPr>
      </w:pPr>
      <w:r w:rsidRPr="00A64F33">
        <w:rPr>
          <w:rFonts w:asciiTheme="majorHAnsi" w:hAnsiTheme="majorHAnsi" w:cstheme="majorHAnsi"/>
          <w:sz w:val="22"/>
          <w:szCs w:val="22"/>
          <w:lang w:val="en-GB"/>
        </w:rPr>
        <w:t>The Prime Minister</w:t>
      </w:r>
      <w:r w:rsidR="00C6534C" w:rsidRPr="00A64F33">
        <w:rPr>
          <w:rFonts w:asciiTheme="majorHAnsi" w:hAnsiTheme="majorHAnsi" w:cstheme="majorHAnsi"/>
          <w:sz w:val="22"/>
          <w:szCs w:val="22"/>
          <w:lang w:val="en-GB"/>
        </w:rPr>
        <w:t>,</w:t>
      </w:r>
    </w:p>
    <w:p w14:paraId="42ACDE27" w14:textId="77777777" w:rsidR="00C6534C" w:rsidRPr="00A64F33" w:rsidRDefault="00C6534C" w:rsidP="006523BA">
      <w:pPr>
        <w:rPr>
          <w:rFonts w:asciiTheme="majorHAnsi" w:hAnsiTheme="majorHAnsi" w:cstheme="majorHAnsi"/>
          <w:sz w:val="22"/>
          <w:szCs w:val="22"/>
          <w:lang w:val="en-GB"/>
        </w:rPr>
      </w:pPr>
    </w:p>
    <w:p w14:paraId="7CD35FE9" w14:textId="77777777" w:rsidR="00C6534C" w:rsidRPr="00A64F33" w:rsidRDefault="00C6534C" w:rsidP="006523BA">
      <w:pPr>
        <w:rPr>
          <w:rFonts w:asciiTheme="majorHAnsi" w:hAnsiTheme="majorHAnsi" w:cstheme="majorHAnsi"/>
          <w:sz w:val="22"/>
          <w:szCs w:val="22"/>
          <w:lang w:val="en-GB"/>
        </w:rPr>
      </w:pPr>
    </w:p>
    <w:p w14:paraId="541358CB" w14:textId="77777777" w:rsidR="006523BA" w:rsidRPr="00A64F33" w:rsidRDefault="00C6534C" w:rsidP="006523BA">
      <w:pPr>
        <w:rPr>
          <w:rFonts w:asciiTheme="majorHAnsi" w:hAnsiTheme="majorHAnsi" w:cstheme="majorHAnsi"/>
          <w:sz w:val="22"/>
          <w:szCs w:val="22"/>
          <w:lang w:val="en-GB"/>
        </w:rPr>
      </w:pPr>
      <w:r w:rsidRPr="00A64F33">
        <w:rPr>
          <w:rFonts w:asciiTheme="majorHAnsi" w:hAnsiTheme="majorHAnsi" w:cstheme="majorHAnsi"/>
          <w:sz w:val="22"/>
          <w:szCs w:val="22"/>
          <w:lang w:val="en-GB"/>
        </w:rPr>
        <w:t>Dr. Rui Maria de Araújo</w:t>
      </w:r>
    </w:p>
    <w:p w14:paraId="05423400" w14:textId="77777777" w:rsidR="00C6534C" w:rsidRPr="00A64F33" w:rsidRDefault="00C6534C" w:rsidP="006523BA">
      <w:pPr>
        <w:rPr>
          <w:rFonts w:asciiTheme="majorHAnsi" w:hAnsiTheme="majorHAnsi" w:cstheme="majorHAnsi"/>
          <w:sz w:val="22"/>
          <w:szCs w:val="22"/>
          <w:lang w:val="en-GB"/>
        </w:rPr>
      </w:pPr>
    </w:p>
    <w:p w14:paraId="57D185B7" w14:textId="77777777" w:rsidR="00C6534C" w:rsidRPr="00A64F33" w:rsidRDefault="00C6534C" w:rsidP="006523BA">
      <w:pPr>
        <w:rPr>
          <w:rFonts w:asciiTheme="majorHAnsi" w:hAnsiTheme="majorHAnsi" w:cstheme="majorHAnsi"/>
          <w:sz w:val="22"/>
          <w:szCs w:val="22"/>
          <w:lang w:val="en-GB"/>
        </w:rPr>
      </w:pPr>
    </w:p>
    <w:p w14:paraId="1C03B3A5" w14:textId="77777777" w:rsidR="006523BA" w:rsidRPr="00A64F33" w:rsidRDefault="006523BA" w:rsidP="006523BA">
      <w:pPr>
        <w:rPr>
          <w:rFonts w:asciiTheme="majorHAnsi" w:hAnsiTheme="majorHAnsi" w:cstheme="majorHAnsi"/>
          <w:sz w:val="22"/>
          <w:szCs w:val="22"/>
          <w:lang w:val="en-GB"/>
        </w:rPr>
      </w:pPr>
      <w:r w:rsidRPr="00A64F33">
        <w:rPr>
          <w:rFonts w:asciiTheme="majorHAnsi" w:hAnsiTheme="majorHAnsi" w:cstheme="majorHAnsi"/>
          <w:sz w:val="22"/>
          <w:szCs w:val="22"/>
          <w:lang w:val="en-GB"/>
        </w:rPr>
        <w:t>The Minister of State Administration</w:t>
      </w:r>
      <w:r w:rsidR="00C6534C" w:rsidRPr="00A64F33">
        <w:rPr>
          <w:rFonts w:asciiTheme="majorHAnsi" w:hAnsiTheme="majorHAnsi" w:cstheme="majorHAnsi"/>
          <w:sz w:val="22"/>
          <w:szCs w:val="22"/>
          <w:lang w:val="en-GB"/>
        </w:rPr>
        <w:t>,</w:t>
      </w:r>
    </w:p>
    <w:p w14:paraId="550F8593" w14:textId="77777777" w:rsidR="00C6534C" w:rsidRPr="00A64F33" w:rsidRDefault="00C6534C" w:rsidP="006523BA">
      <w:pPr>
        <w:rPr>
          <w:rFonts w:asciiTheme="majorHAnsi" w:hAnsiTheme="majorHAnsi" w:cstheme="majorHAnsi"/>
          <w:sz w:val="22"/>
          <w:szCs w:val="22"/>
          <w:lang w:val="en-GB"/>
        </w:rPr>
      </w:pPr>
    </w:p>
    <w:p w14:paraId="4F8440ED" w14:textId="77777777" w:rsidR="00C6534C" w:rsidRPr="00A64F33" w:rsidRDefault="00C6534C" w:rsidP="006523BA">
      <w:pPr>
        <w:rPr>
          <w:rFonts w:asciiTheme="majorHAnsi" w:hAnsiTheme="majorHAnsi" w:cstheme="majorHAnsi"/>
          <w:sz w:val="22"/>
          <w:szCs w:val="22"/>
          <w:lang w:val="en-GB"/>
        </w:rPr>
      </w:pPr>
    </w:p>
    <w:p w14:paraId="1FBBACDA" w14:textId="77777777" w:rsidR="006523BA" w:rsidRPr="00A64F33" w:rsidRDefault="006523BA" w:rsidP="006523BA">
      <w:pPr>
        <w:rPr>
          <w:rFonts w:asciiTheme="majorHAnsi" w:hAnsiTheme="majorHAnsi" w:cstheme="majorHAnsi"/>
          <w:sz w:val="22"/>
          <w:szCs w:val="22"/>
          <w:lang w:val="en-GB"/>
        </w:rPr>
      </w:pPr>
      <w:r w:rsidRPr="00A64F33">
        <w:rPr>
          <w:rFonts w:asciiTheme="majorHAnsi" w:hAnsiTheme="majorHAnsi" w:cstheme="majorHAnsi"/>
          <w:sz w:val="22"/>
          <w:szCs w:val="22"/>
          <w:lang w:val="en-GB"/>
        </w:rPr>
        <w:t>Dr. Dionisio Babo Soares</w:t>
      </w:r>
    </w:p>
    <w:p w14:paraId="7DE2D81F" w14:textId="77777777" w:rsidR="006523BA" w:rsidRPr="00A64F33" w:rsidRDefault="006523BA" w:rsidP="006523BA">
      <w:pPr>
        <w:rPr>
          <w:rFonts w:asciiTheme="majorHAnsi" w:hAnsiTheme="majorHAnsi" w:cstheme="majorHAnsi"/>
          <w:sz w:val="22"/>
          <w:szCs w:val="22"/>
          <w:lang w:val="en-GB"/>
        </w:rPr>
      </w:pPr>
    </w:p>
    <w:p w14:paraId="028A0E8F" w14:textId="77777777" w:rsidR="00E60FDB" w:rsidRPr="00A64F33" w:rsidRDefault="00E60FDB">
      <w:pPr>
        <w:rPr>
          <w:rFonts w:asciiTheme="majorHAnsi" w:hAnsiTheme="majorHAnsi" w:cstheme="majorHAnsi"/>
          <w:sz w:val="22"/>
          <w:szCs w:val="22"/>
          <w:lang w:val="en-GB"/>
        </w:rPr>
      </w:pPr>
    </w:p>
    <w:sectPr w:rsidR="00E60FDB" w:rsidRPr="00A64F33" w:rsidSect="00E60FDB">
      <w:headerReference w:type="even" r:id="rId8"/>
      <w:headerReference w:type="default" r:id="rId9"/>
      <w:footerReference w:type="default" r:id="rId10"/>
      <w:headerReference w:type="firs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FA090" w14:textId="77777777" w:rsidR="00215F08" w:rsidRDefault="00215F08" w:rsidP="00693F02">
      <w:r>
        <w:separator/>
      </w:r>
    </w:p>
  </w:endnote>
  <w:endnote w:type="continuationSeparator" w:id="0">
    <w:p w14:paraId="60935699" w14:textId="77777777" w:rsidR="00215F08" w:rsidRDefault="00215F08" w:rsidP="00693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2AFF" w:usb1="4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4006000"/>
      <w:docPartObj>
        <w:docPartGallery w:val="Page Numbers (Bottom of Page)"/>
        <w:docPartUnique/>
      </w:docPartObj>
    </w:sdtPr>
    <w:sdtEndPr>
      <w:rPr>
        <w:noProof/>
      </w:rPr>
    </w:sdtEndPr>
    <w:sdtContent>
      <w:p w14:paraId="4E68B8A3" w14:textId="2629DF32" w:rsidR="00807116" w:rsidRDefault="00807116">
        <w:pPr>
          <w:pStyle w:val="Footer"/>
          <w:jc w:val="right"/>
        </w:pPr>
        <w:r>
          <w:fldChar w:fldCharType="begin"/>
        </w:r>
        <w:r>
          <w:instrText xml:space="preserve"> PAGE   \* MERGEFORMAT </w:instrText>
        </w:r>
        <w:r>
          <w:fldChar w:fldCharType="separate"/>
        </w:r>
        <w:r w:rsidR="00A64F33">
          <w:rPr>
            <w:noProof/>
          </w:rPr>
          <w:t>1</w:t>
        </w:r>
        <w:r>
          <w:rPr>
            <w:noProof/>
          </w:rPr>
          <w:fldChar w:fldCharType="end"/>
        </w:r>
      </w:p>
    </w:sdtContent>
  </w:sdt>
  <w:p w14:paraId="2C7C981D" w14:textId="77777777" w:rsidR="008F1C9C" w:rsidRDefault="008F1C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1AA0C" w14:textId="77777777" w:rsidR="00215F08" w:rsidRDefault="00215F08" w:rsidP="00693F02">
      <w:r>
        <w:separator/>
      </w:r>
    </w:p>
  </w:footnote>
  <w:footnote w:type="continuationSeparator" w:id="0">
    <w:p w14:paraId="02A54EB3" w14:textId="77777777" w:rsidR="00215F08" w:rsidRDefault="00215F08" w:rsidP="00693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CAA94" w14:textId="70F3BC23" w:rsidR="00C32AAD" w:rsidRDefault="00215F08">
    <w:pPr>
      <w:pStyle w:val="Header"/>
    </w:pPr>
    <w:r>
      <w:rPr>
        <w:noProof/>
      </w:rPr>
      <w:pict w14:anchorId="4F0795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28485" o:spid="_x0000_s2050" type="#_x0000_t136" style="position:absolute;margin-left:0;margin-top:0;width:534.2pt;height:50.85pt;rotation:315;z-index:-251655168;mso-position-horizontal:center;mso-position-horizontal-relative:margin;mso-position-vertical:center;mso-position-vertical-relative:margin" o:allowincell="f" fillcolor="silver" stroked="f">
          <v:fill opacity=".5"/>
          <v:textpath style="font-family:&quot;Cambria&quot;;font-size:1pt" string="UNOFFICIAL TRANSL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0B399" w14:textId="147772AA" w:rsidR="00C32AAD" w:rsidRDefault="00215F08">
    <w:pPr>
      <w:pStyle w:val="Header"/>
    </w:pPr>
    <w:r>
      <w:rPr>
        <w:noProof/>
      </w:rPr>
      <w:pict w14:anchorId="687611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28486" o:spid="_x0000_s2051" type="#_x0000_t136" style="position:absolute;margin-left:0;margin-top:0;width:534.2pt;height:50.85pt;rotation:315;z-index:-251653120;mso-position-horizontal:center;mso-position-horizontal-relative:margin;mso-position-vertical:center;mso-position-vertical-relative:margin" o:allowincell="f" fillcolor="silver" stroked="f">
          <v:fill opacity=".5"/>
          <v:textpath style="font-family:&quot;Cambria&quot;;font-size:1pt" string="UNOFFICIAL TRANSLAT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1BCD5" w14:textId="2824D69C" w:rsidR="00C32AAD" w:rsidRDefault="00215F08">
    <w:pPr>
      <w:pStyle w:val="Header"/>
    </w:pPr>
    <w:r>
      <w:rPr>
        <w:noProof/>
      </w:rPr>
      <w:pict w14:anchorId="3B7590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28484" o:spid="_x0000_s2049" type="#_x0000_t136" style="position:absolute;margin-left:0;margin-top:0;width:534.2pt;height:50.85pt;rotation:315;z-index:-251657216;mso-position-horizontal:center;mso-position-horizontal-relative:margin;mso-position-vertical:center;mso-position-vertical-relative:margin" o:allowincell="f" fillcolor="silver" stroked="f">
          <v:fill opacity=".5"/>
          <v:textpath style="font-family:&quot;Cambria&quot;;font-size:1pt" string="UNOFFICIAL TRANSLAT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26A7B"/>
    <w:multiLevelType w:val="hybridMultilevel"/>
    <w:tmpl w:val="3878BD90"/>
    <w:lvl w:ilvl="0" w:tplc="0816000F">
      <w:start w:val="1"/>
      <w:numFmt w:val="decimal"/>
      <w:lvlText w:val="%1."/>
      <w:lvlJc w:val="left"/>
      <w:pPr>
        <w:ind w:left="720" w:hanging="360"/>
      </w:pPr>
      <w:rPr>
        <w:rFonts w:hint="default"/>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76032D2A"/>
    <w:multiLevelType w:val="hybridMultilevel"/>
    <w:tmpl w:val="C4AEDCC2"/>
    <w:lvl w:ilvl="0" w:tplc="0409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3BA"/>
    <w:rsid w:val="00112085"/>
    <w:rsid w:val="00144709"/>
    <w:rsid w:val="00195D26"/>
    <w:rsid w:val="001C0362"/>
    <w:rsid w:val="001D5BDF"/>
    <w:rsid w:val="001E1809"/>
    <w:rsid w:val="00215C9D"/>
    <w:rsid w:val="00215F08"/>
    <w:rsid w:val="00217AEF"/>
    <w:rsid w:val="0023778E"/>
    <w:rsid w:val="00291059"/>
    <w:rsid w:val="00293610"/>
    <w:rsid w:val="00336A4E"/>
    <w:rsid w:val="00337BD7"/>
    <w:rsid w:val="00403F7F"/>
    <w:rsid w:val="004369D3"/>
    <w:rsid w:val="004A6CC1"/>
    <w:rsid w:val="004F1D70"/>
    <w:rsid w:val="005707E4"/>
    <w:rsid w:val="00643DBD"/>
    <w:rsid w:val="006523BA"/>
    <w:rsid w:val="00693F02"/>
    <w:rsid w:val="006A210A"/>
    <w:rsid w:val="006B0060"/>
    <w:rsid w:val="00742D45"/>
    <w:rsid w:val="00790F23"/>
    <w:rsid w:val="007A04B3"/>
    <w:rsid w:val="007E6611"/>
    <w:rsid w:val="00807116"/>
    <w:rsid w:val="00827163"/>
    <w:rsid w:val="008F1C9C"/>
    <w:rsid w:val="0091066A"/>
    <w:rsid w:val="009542E8"/>
    <w:rsid w:val="00972988"/>
    <w:rsid w:val="009C4F66"/>
    <w:rsid w:val="00A64F33"/>
    <w:rsid w:val="00A859A2"/>
    <w:rsid w:val="00B54C6A"/>
    <w:rsid w:val="00C32AAD"/>
    <w:rsid w:val="00C5388A"/>
    <w:rsid w:val="00C61EFF"/>
    <w:rsid w:val="00C6534C"/>
    <w:rsid w:val="00C96C2C"/>
    <w:rsid w:val="00D207B5"/>
    <w:rsid w:val="00D37897"/>
    <w:rsid w:val="00E46409"/>
    <w:rsid w:val="00E60FDB"/>
    <w:rsid w:val="00EA28C3"/>
    <w:rsid w:val="00EB3441"/>
    <w:rsid w:val="00EC6520"/>
    <w:rsid w:val="00EE533D"/>
    <w:rsid w:val="00EF0210"/>
    <w:rsid w:val="00EF2BEF"/>
    <w:rsid w:val="00F3789B"/>
    <w:rsid w:val="00FD363D"/>
    <w:rsid w:val="00FD470E"/>
    <w:rsid w:val="00FF6087"/>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62133A11"/>
  <w14:defaultImageDpi w14:val="300"/>
  <w15:docId w15:val="{6BCF5C85-80D4-441C-B815-8351062FD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pt-P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F02"/>
    <w:pPr>
      <w:tabs>
        <w:tab w:val="center" w:pos="4680"/>
        <w:tab w:val="right" w:pos="9360"/>
      </w:tabs>
    </w:pPr>
  </w:style>
  <w:style w:type="character" w:customStyle="1" w:styleId="HeaderChar">
    <w:name w:val="Header Char"/>
    <w:basedOn w:val="DefaultParagraphFont"/>
    <w:link w:val="Header"/>
    <w:uiPriority w:val="99"/>
    <w:rsid w:val="00693F02"/>
  </w:style>
  <w:style w:type="paragraph" w:styleId="Footer">
    <w:name w:val="footer"/>
    <w:basedOn w:val="Normal"/>
    <w:link w:val="FooterChar"/>
    <w:uiPriority w:val="99"/>
    <w:unhideWhenUsed/>
    <w:rsid w:val="00693F02"/>
    <w:pPr>
      <w:tabs>
        <w:tab w:val="center" w:pos="4680"/>
        <w:tab w:val="right" w:pos="9360"/>
      </w:tabs>
    </w:pPr>
  </w:style>
  <w:style w:type="character" w:customStyle="1" w:styleId="FooterChar">
    <w:name w:val="Footer Char"/>
    <w:basedOn w:val="DefaultParagraphFont"/>
    <w:link w:val="Footer"/>
    <w:uiPriority w:val="99"/>
    <w:rsid w:val="00693F02"/>
  </w:style>
  <w:style w:type="character" w:styleId="CommentReference">
    <w:name w:val="annotation reference"/>
    <w:basedOn w:val="DefaultParagraphFont"/>
    <w:uiPriority w:val="99"/>
    <w:semiHidden/>
    <w:unhideWhenUsed/>
    <w:rsid w:val="00291059"/>
    <w:rPr>
      <w:sz w:val="16"/>
      <w:szCs w:val="16"/>
    </w:rPr>
  </w:style>
  <w:style w:type="paragraph" w:styleId="CommentText">
    <w:name w:val="annotation text"/>
    <w:basedOn w:val="Normal"/>
    <w:link w:val="CommentTextChar"/>
    <w:uiPriority w:val="99"/>
    <w:semiHidden/>
    <w:unhideWhenUsed/>
    <w:rsid w:val="00291059"/>
    <w:rPr>
      <w:sz w:val="20"/>
      <w:szCs w:val="20"/>
    </w:rPr>
  </w:style>
  <w:style w:type="character" w:customStyle="1" w:styleId="CommentTextChar">
    <w:name w:val="Comment Text Char"/>
    <w:basedOn w:val="DefaultParagraphFont"/>
    <w:link w:val="CommentText"/>
    <w:uiPriority w:val="99"/>
    <w:semiHidden/>
    <w:rsid w:val="00291059"/>
    <w:rPr>
      <w:sz w:val="20"/>
      <w:szCs w:val="20"/>
    </w:rPr>
  </w:style>
  <w:style w:type="paragraph" w:styleId="CommentSubject">
    <w:name w:val="annotation subject"/>
    <w:basedOn w:val="CommentText"/>
    <w:next w:val="CommentText"/>
    <w:link w:val="CommentSubjectChar"/>
    <w:uiPriority w:val="99"/>
    <w:semiHidden/>
    <w:unhideWhenUsed/>
    <w:rsid w:val="00291059"/>
    <w:rPr>
      <w:b/>
      <w:bCs/>
    </w:rPr>
  </w:style>
  <w:style w:type="character" w:customStyle="1" w:styleId="CommentSubjectChar">
    <w:name w:val="Comment Subject Char"/>
    <w:basedOn w:val="CommentTextChar"/>
    <w:link w:val="CommentSubject"/>
    <w:uiPriority w:val="99"/>
    <w:semiHidden/>
    <w:rsid w:val="00291059"/>
    <w:rPr>
      <w:b/>
      <w:bCs/>
      <w:sz w:val="20"/>
      <w:szCs w:val="20"/>
    </w:rPr>
  </w:style>
  <w:style w:type="paragraph" w:styleId="BalloonText">
    <w:name w:val="Balloon Text"/>
    <w:basedOn w:val="Normal"/>
    <w:link w:val="BalloonTextChar"/>
    <w:uiPriority w:val="99"/>
    <w:semiHidden/>
    <w:unhideWhenUsed/>
    <w:rsid w:val="00291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1059"/>
    <w:rPr>
      <w:rFonts w:ascii="Segoe UI" w:hAnsi="Segoe UI" w:cs="Segoe UI"/>
      <w:sz w:val="18"/>
      <w:szCs w:val="18"/>
    </w:rPr>
  </w:style>
  <w:style w:type="character" w:customStyle="1" w:styleId="shorttext">
    <w:name w:val="short_text"/>
    <w:basedOn w:val="DefaultParagraphFont"/>
    <w:rsid w:val="00EE533D"/>
  </w:style>
  <w:style w:type="character" w:customStyle="1" w:styleId="alt-edited">
    <w:name w:val="alt-edited"/>
    <w:basedOn w:val="DefaultParagraphFont"/>
    <w:rsid w:val="00EE533D"/>
  </w:style>
  <w:style w:type="paragraph" w:styleId="ListParagraph">
    <w:name w:val="List Paragraph"/>
    <w:basedOn w:val="Normal"/>
    <w:uiPriority w:val="34"/>
    <w:qFormat/>
    <w:rsid w:val="00EE533D"/>
    <w:pPr>
      <w:ind w:left="720"/>
      <w:contextualSpacing/>
    </w:pPr>
  </w:style>
  <w:style w:type="paragraph" w:styleId="FootnoteText">
    <w:name w:val="footnote text"/>
    <w:basedOn w:val="Normal"/>
    <w:link w:val="FootnoteTextChar"/>
    <w:uiPriority w:val="99"/>
    <w:semiHidden/>
    <w:unhideWhenUsed/>
    <w:rsid w:val="00FD363D"/>
    <w:rPr>
      <w:sz w:val="20"/>
      <w:szCs w:val="20"/>
    </w:rPr>
  </w:style>
  <w:style w:type="character" w:customStyle="1" w:styleId="FootnoteTextChar">
    <w:name w:val="Footnote Text Char"/>
    <w:basedOn w:val="DefaultParagraphFont"/>
    <w:link w:val="FootnoteText"/>
    <w:uiPriority w:val="99"/>
    <w:semiHidden/>
    <w:rsid w:val="00FD363D"/>
    <w:rPr>
      <w:sz w:val="20"/>
      <w:szCs w:val="20"/>
    </w:rPr>
  </w:style>
  <w:style w:type="character" w:styleId="FootnoteReference">
    <w:name w:val="footnote reference"/>
    <w:basedOn w:val="DefaultParagraphFont"/>
    <w:uiPriority w:val="99"/>
    <w:semiHidden/>
    <w:unhideWhenUsed/>
    <w:rsid w:val="00FD36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6DB37-6C48-4114-A812-CFD45B3B1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8</Pages>
  <Words>2318</Words>
  <Characters>13216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Buzzword</Company>
  <LinksUpToDate>false</LinksUpToDate>
  <CharactersWithSpaces>15503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Calado</dc:creator>
  <cp:keywords/>
  <dc:description/>
  <cp:lastModifiedBy>Alan Wall</cp:lastModifiedBy>
  <cp:revision>6</cp:revision>
  <dcterms:created xsi:type="dcterms:W3CDTF">2017-05-17T08:08:00Z</dcterms:created>
  <dcterms:modified xsi:type="dcterms:W3CDTF">2017-07-11T05:46:00Z</dcterms:modified>
</cp:coreProperties>
</file>